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52CD" w14:textId="77777777" w:rsidR="00524653" w:rsidRPr="00FD5CA7" w:rsidRDefault="00524653" w:rsidP="00524653">
      <w:pPr>
        <w:rPr>
          <w:sz w:val="16"/>
          <w:szCs w:val="16"/>
        </w:rPr>
      </w:pPr>
    </w:p>
    <w:tbl>
      <w:tblPr>
        <w:tblpPr w:leftFromText="180" w:rightFromText="180" w:vertAnchor="text" w:tblpX="2017"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tblGrid>
      <w:tr w:rsidR="00524653" w14:paraId="6245426D" w14:textId="77777777" w:rsidTr="006A0307">
        <w:trPr>
          <w:trHeight w:val="1260"/>
        </w:trPr>
        <w:tc>
          <w:tcPr>
            <w:tcW w:w="7763" w:type="dxa"/>
          </w:tcPr>
          <w:p w14:paraId="676657F7" w14:textId="77777777" w:rsidR="00524653" w:rsidRDefault="00524653" w:rsidP="006A0307">
            <w:pPr>
              <w:jc w:val="center"/>
              <w:rPr>
                <w:sz w:val="28"/>
                <w:szCs w:val="28"/>
              </w:rPr>
            </w:pPr>
            <w:r>
              <w:rPr>
                <w:sz w:val="28"/>
                <w:szCs w:val="28"/>
              </w:rPr>
              <w:t>NOGOMETNI SAVEZ TUZLANSKOG KANTONA TUZLA</w:t>
            </w:r>
          </w:p>
          <w:p w14:paraId="5C49823C" w14:textId="77777777" w:rsidR="00524653" w:rsidRDefault="00524653" w:rsidP="006A0307">
            <w:pPr>
              <w:jc w:val="center"/>
              <w:rPr>
                <w:sz w:val="28"/>
                <w:szCs w:val="28"/>
              </w:rPr>
            </w:pPr>
            <w:r>
              <w:rPr>
                <w:sz w:val="28"/>
                <w:szCs w:val="28"/>
              </w:rPr>
              <w:t>Rudarska 63; Tel. 035/286-493; Fax 035/286-495</w:t>
            </w:r>
          </w:p>
          <w:p w14:paraId="0B161A08" w14:textId="77777777" w:rsidR="00524653" w:rsidRPr="000309D4" w:rsidRDefault="00000000" w:rsidP="006A0307">
            <w:pPr>
              <w:jc w:val="center"/>
              <w:rPr>
                <w:sz w:val="28"/>
                <w:szCs w:val="28"/>
              </w:rPr>
            </w:pPr>
            <w:hyperlink r:id="rId5" w:history="1">
              <w:r w:rsidR="00524653" w:rsidRPr="000309D4">
                <w:rPr>
                  <w:rStyle w:val="Hyperlink"/>
                  <w:sz w:val="28"/>
                  <w:szCs w:val="28"/>
                </w:rPr>
                <w:t>http://nogometnisaveztk.com.ba</w:t>
              </w:r>
            </w:hyperlink>
          </w:p>
          <w:p w14:paraId="69F15D66" w14:textId="77777777" w:rsidR="00524653" w:rsidRPr="008C2ECE" w:rsidRDefault="00524653" w:rsidP="006A0307">
            <w:pPr>
              <w:jc w:val="center"/>
              <w:rPr>
                <w:sz w:val="28"/>
                <w:szCs w:val="28"/>
                <w:u w:val="single"/>
              </w:rPr>
            </w:pPr>
            <w:r w:rsidRPr="008C2ECE">
              <w:rPr>
                <w:sz w:val="28"/>
                <w:szCs w:val="28"/>
                <w:u w:val="single"/>
              </w:rPr>
              <w:t>e-mail:nogsaveztk@bih.net.ba</w:t>
            </w:r>
          </w:p>
          <w:p w14:paraId="6B99109B" w14:textId="77777777" w:rsidR="00524653" w:rsidRPr="00DA2B54" w:rsidRDefault="00000000" w:rsidP="006A0307">
            <w:pPr>
              <w:jc w:val="center"/>
              <w:rPr>
                <w:sz w:val="28"/>
                <w:szCs w:val="28"/>
              </w:rPr>
            </w:pPr>
            <w:hyperlink r:id="rId6" w:history="1">
              <w:r w:rsidR="00524653" w:rsidRPr="00DA2B54">
                <w:rPr>
                  <w:rStyle w:val="Hyperlink"/>
                  <w:sz w:val="28"/>
                  <w:szCs w:val="28"/>
                </w:rPr>
                <w:t>www.nstk.info</w:t>
              </w:r>
            </w:hyperlink>
          </w:p>
          <w:p w14:paraId="6A1F027E" w14:textId="77777777" w:rsidR="00524653" w:rsidRDefault="00524653" w:rsidP="006A0307">
            <w:pPr>
              <w:rPr>
                <w:sz w:val="28"/>
                <w:szCs w:val="28"/>
              </w:rPr>
            </w:pPr>
          </w:p>
          <w:p w14:paraId="42AF831A" w14:textId="2742CA03" w:rsidR="006A0307" w:rsidRPr="006A0307" w:rsidRDefault="00D87AEF" w:rsidP="006A0307">
            <w:pPr>
              <w:rPr>
                <w:sz w:val="28"/>
                <w:szCs w:val="28"/>
              </w:rPr>
            </w:pPr>
            <w:r>
              <w:rPr>
                <w:sz w:val="28"/>
                <w:szCs w:val="28"/>
              </w:rPr>
              <w:t xml:space="preserve">Tuzla, </w:t>
            </w:r>
            <w:r w:rsidR="00720EAC">
              <w:rPr>
                <w:sz w:val="28"/>
                <w:szCs w:val="28"/>
              </w:rPr>
              <w:t>avgust</w:t>
            </w:r>
            <w:r>
              <w:rPr>
                <w:sz w:val="28"/>
                <w:szCs w:val="28"/>
              </w:rPr>
              <w:t xml:space="preserve"> 20</w:t>
            </w:r>
            <w:r w:rsidR="00942B78">
              <w:rPr>
                <w:sz w:val="28"/>
                <w:szCs w:val="28"/>
              </w:rPr>
              <w:t>2</w:t>
            </w:r>
            <w:r w:rsidR="004E4383">
              <w:rPr>
                <w:sz w:val="28"/>
                <w:szCs w:val="28"/>
              </w:rPr>
              <w:t>3</w:t>
            </w:r>
            <w:r w:rsidR="006A0307">
              <w:rPr>
                <w:sz w:val="28"/>
                <w:szCs w:val="28"/>
              </w:rPr>
              <w:t>.godina</w:t>
            </w:r>
          </w:p>
        </w:tc>
      </w:tr>
    </w:tbl>
    <w:p w14:paraId="16124277" w14:textId="77777777" w:rsidR="00524653" w:rsidRPr="00FD5CA7" w:rsidRDefault="00524653" w:rsidP="00524653">
      <w:pPr>
        <w:rPr>
          <w:sz w:val="16"/>
          <w:szCs w:val="16"/>
        </w:rPr>
      </w:pPr>
    </w:p>
    <w:p w14:paraId="558C942A" w14:textId="77777777" w:rsidR="00524653" w:rsidRDefault="00524653" w:rsidP="00524653">
      <w:r>
        <w:rPr>
          <w:noProof/>
          <w:lang w:val="en-GB" w:eastAsia="en-GB"/>
        </w:rPr>
        <w:drawing>
          <wp:inline distT="0" distB="0" distL="0" distR="0" wp14:anchorId="63036996" wp14:editId="14F698E1">
            <wp:extent cx="11334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019175"/>
                    </a:xfrm>
                    <a:prstGeom prst="rect">
                      <a:avLst/>
                    </a:prstGeom>
                    <a:noFill/>
                    <a:ln>
                      <a:noFill/>
                    </a:ln>
                  </pic:spPr>
                </pic:pic>
              </a:graphicData>
            </a:graphic>
          </wp:inline>
        </w:drawing>
      </w:r>
    </w:p>
    <w:p w14:paraId="0D1CED4C" w14:textId="77777777" w:rsidR="00524653" w:rsidRDefault="00524653" w:rsidP="00524653">
      <w:pPr>
        <w:rPr>
          <w:sz w:val="16"/>
          <w:szCs w:val="16"/>
        </w:rPr>
      </w:pPr>
    </w:p>
    <w:p w14:paraId="29C82E83" w14:textId="77777777" w:rsidR="00524653" w:rsidRDefault="00524653" w:rsidP="00524653">
      <w:pPr>
        <w:rPr>
          <w:sz w:val="16"/>
          <w:szCs w:val="16"/>
        </w:rPr>
      </w:pPr>
    </w:p>
    <w:p w14:paraId="7FAD3060" w14:textId="77777777" w:rsidR="00524653" w:rsidRDefault="00524653" w:rsidP="00524653">
      <w:pPr>
        <w:rPr>
          <w:sz w:val="16"/>
          <w:szCs w:val="16"/>
        </w:rPr>
      </w:pPr>
    </w:p>
    <w:p w14:paraId="3225DC72" w14:textId="77777777" w:rsidR="00524653" w:rsidRDefault="00524653" w:rsidP="00524653">
      <w:pPr>
        <w:rPr>
          <w:sz w:val="16"/>
          <w:szCs w:val="16"/>
        </w:rPr>
      </w:pPr>
    </w:p>
    <w:p w14:paraId="7186C7C5" w14:textId="77777777" w:rsidR="00524653" w:rsidRDefault="00524653" w:rsidP="00524653">
      <w:pPr>
        <w:rPr>
          <w:sz w:val="16"/>
          <w:szCs w:val="16"/>
        </w:rPr>
      </w:pPr>
    </w:p>
    <w:p w14:paraId="5AAABFE9" w14:textId="77777777" w:rsidR="00647FAB" w:rsidRDefault="00647FAB" w:rsidP="00647FAB">
      <w:pPr>
        <w:ind w:right="-1130"/>
        <w:jc w:val="both"/>
        <w:rPr>
          <w:sz w:val="22"/>
          <w:szCs w:val="22"/>
          <w:lang w:val="sr-Latn-RS"/>
        </w:rPr>
      </w:pPr>
    </w:p>
    <w:p w14:paraId="04002877" w14:textId="146364B5" w:rsidR="00070394" w:rsidRDefault="00545BBF" w:rsidP="00070394">
      <w:pPr>
        <w:ind w:right="-567"/>
        <w:jc w:val="both"/>
        <w:rPr>
          <w:lang w:val="en-US" w:eastAsia="en-US"/>
        </w:rPr>
      </w:pPr>
      <w:r>
        <w:rPr>
          <w:color w:val="000000"/>
        </w:rPr>
        <w:t>Odbor za hitnost</w:t>
      </w:r>
      <w:r w:rsidR="00070394">
        <w:rPr>
          <w:color w:val="000000"/>
        </w:rPr>
        <w:t xml:space="preserve"> Nogometnog  saveza  TK-a,  na sjednici održanoj 1</w:t>
      </w:r>
      <w:r>
        <w:rPr>
          <w:color w:val="000000"/>
        </w:rPr>
        <w:t>8</w:t>
      </w:r>
      <w:r w:rsidR="00070394">
        <w:rPr>
          <w:color w:val="000000"/>
        </w:rPr>
        <w:t>.0</w:t>
      </w:r>
      <w:r>
        <w:rPr>
          <w:color w:val="000000"/>
        </w:rPr>
        <w:t>8</w:t>
      </w:r>
      <w:r w:rsidR="00070394">
        <w:rPr>
          <w:color w:val="000000"/>
        </w:rPr>
        <w:t>.2023.godine, donosi slijedeć</w:t>
      </w:r>
      <w:r>
        <w:rPr>
          <w:color w:val="000000"/>
        </w:rPr>
        <w:t>e</w:t>
      </w:r>
      <w:r w:rsidR="0070142C">
        <w:rPr>
          <w:color w:val="000000"/>
        </w:rPr>
        <w:t xml:space="preserve"> </w:t>
      </w:r>
      <w:r w:rsidR="00070394">
        <w:rPr>
          <w:color w:val="000000"/>
        </w:rPr>
        <w:t xml:space="preserve"> Propozicij</w:t>
      </w:r>
      <w:r>
        <w:rPr>
          <w:color w:val="000000"/>
        </w:rPr>
        <w:t>e</w:t>
      </w:r>
      <w:r w:rsidR="00070394">
        <w:rPr>
          <w:color w:val="000000"/>
        </w:rPr>
        <w:t xml:space="preserve"> takmičenja za Drugu KNL-u</w:t>
      </w:r>
      <w:r>
        <w:rPr>
          <w:color w:val="000000"/>
        </w:rPr>
        <w:t>, za takmičarsku 2023/2024.godinu</w:t>
      </w:r>
    </w:p>
    <w:p w14:paraId="6391247C" w14:textId="4D467DB9" w:rsidR="00647FAB" w:rsidRDefault="00647FAB" w:rsidP="00647FAB">
      <w:pPr>
        <w:ind w:right="-1130"/>
        <w:jc w:val="both"/>
        <w:rPr>
          <w:sz w:val="22"/>
          <w:szCs w:val="22"/>
          <w:lang w:val="sr-Latn-RS"/>
        </w:rPr>
      </w:pPr>
    </w:p>
    <w:p w14:paraId="523196E4" w14:textId="77777777" w:rsidR="00647FAB" w:rsidRDefault="00647FAB" w:rsidP="00647FAB">
      <w:pPr>
        <w:ind w:right="-1130"/>
        <w:rPr>
          <w:sz w:val="20"/>
          <w:szCs w:val="20"/>
          <w:lang w:val="sr-Latn-RS"/>
        </w:rPr>
      </w:pPr>
    </w:p>
    <w:p w14:paraId="53768D9B" w14:textId="77777777" w:rsidR="00647FAB" w:rsidRDefault="00647FAB" w:rsidP="00647FAB">
      <w:pPr>
        <w:ind w:right="-1130"/>
        <w:rPr>
          <w:sz w:val="20"/>
          <w:szCs w:val="20"/>
          <w:lang w:val="sr-Latn-RS"/>
        </w:rPr>
      </w:pPr>
    </w:p>
    <w:p w14:paraId="062358EA" w14:textId="77777777" w:rsidR="00647FAB" w:rsidRDefault="00647FAB" w:rsidP="00647FAB">
      <w:pPr>
        <w:ind w:right="-569"/>
        <w:jc w:val="right"/>
        <w:rPr>
          <w:b/>
          <w:sz w:val="32"/>
          <w:szCs w:val="32"/>
          <w:lang w:val="sr-Latn-RS"/>
        </w:rPr>
      </w:pPr>
    </w:p>
    <w:p w14:paraId="1516C82D" w14:textId="77777777" w:rsidR="00647FAB" w:rsidRDefault="00647FAB" w:rsidP="00647FAB">
      <w:pPr>
        <w:ind w:right="-890"/>
        <w:jc w:val="center"/>
        <w:rPr>
          <w:b/>
          <w:sz w:val="32"/>
          <w:szCs w:val="32"/>
          <w:lang w:val="sr-Latn-RS"/>
        </w:rPr>
      </w:pPr>
      <w:r>
        <w:rPr>
          <w:b/>
          <w:sz w:val="32"/>
          <w:szCs w:val="32"/>
          <w:lang w:val="sr-Latn-RS"/>
        </w:rPr>
        <w:t>P R O P O Z I C I J E</w:t>
      </w:r>
    </w:p>
    <w:p w14:paraId="260A1E8C" w14:textId="77777777" w:rsidR="00647FAB" w:rsidRDefault="00647FAB" w:rsidP="00647FAB">
      <w:pPr>
        <w:ind w:right="-890"/>
        <w:jc w:val="center"/>
        <w:rPr>
          <w:b/>
          <w:lang w:val="sr-Latn-RS"/>
        </w:rPr>
      </w:pPr>
      <w:r>
        <w:rPr>
          <w:b/>
          <w:lang w:val="sr-Latn-RS"/>
        </w:rPr>
        <w:t xml:space="preserve">takmičenja za prvenstvo </w:t>
      </w:r>
    </w:p>
    <w:p w14:paraId="6D429D2D" w14:textId="77777777" w:rsidR="00647FAB" w:rsidRDefault="00647FAB" w:rsidP="00647FAB">
      <w:pPr>
        <w:ind w:right="-890"/>
        <w:jc w:val="center"/>
        <w:rPr>
          <w:b/>
          <w:lang w:val="sr-Latn-RS"/>
        </w:rPr>
      </w:pPr>
      <w:r>
        <w:rPr>
          <w:b/>
          <w:lang w:val="sr-Latn-RS"/>
        </w:rPr>
        <w:t xml:space="preserve">Drugih kantonalnih nogometnih liga NSTK-a </w:t>
      </w:r>
    </w:p>
    <w:p w14:paraId="2F94A9A8" w14:textId="77777777" w:rsidR="00647FAB" w:rsidRDefault="00647FAB" w:rsidP="00647FAB">
      <w:pPr>
        <w:ind w:right="-890"/>
        <w:jc w:val="center"/>
        <w:rPr>
          <w:b/>
          <w:lang w:val="sr-Latn-RS"/>
        </w:rPr>
      </w:pPr>
      <w:r>
        <w:rPr>
          <w:b/>
          <w:lang w:val="sr-Latn-RS"/>
        </w:rPr>
        <w:t>grupa „Zapad“, „Sjever“ i „Jug“</w:t>
      </w:r>
    </w:p>
    <w:p w14:paraId="753D517E" w14:textId="4AE090B3" w:rsidR="00647FAB" w:rsidRDefault="00E36125" w:rsidP="00647FAB">
      <w:pPr>
        <w:ind w:right="-890"/>
        <w:jc w:val="center"/>
        <w:rPr>
          <w:b/>
          <w:lang w:val="sr-Latn-RS"/>
        </w:rPr>
      </w:pPr>
      <w:r>
        <w:rPr>
          <w:b/>
          <w:lang w:val="sr-Latn-RS"/>
        </w:rPr>
        <w:t>za takmičarsku 20</w:t>
      </w:r>
      <w:r w:rsidR="00942B78">
        <w:rPr>
          <w:b/>
          <w:lang w:val="sr-Latn-RS"/>
        </w:rPr>
        <w:t>2</w:t>
      </w:r>
      <w:r w:rsidR="004E4383">
        <w:rPr>
          <w:b/>
          <w:lang w:val="sr-Latn-RS"/>
        </w:rPr>
        <w:t>3</w:t>
      </w:r>
      <w:r w:rsidR="00647FAB">
        <w:rPr>
          <w:b/>
          <w:lang w:val="sr-Latn-RS"/>
        </w:rPr>
        <w:t>/20</w:t>
      </w:r>
      <w:r w:rsidR="00A05FD4">
        <w:rPr>
          <w:b/>
          <w:lang w:val="sr-Latn-RS"/>
        </w:rPr>
        <w:t>2</w:t>
      </w:r>
      <w:r w:rsidR="004E4383">
        <w:rPr>
          <w:b/>
          <w:lang w:val="sr-Latn-RS"/>
        </w:rPr>
        <w:t>4</w:t>
      </w:r>
      <w:r>
        <w:rPr>
          <w:b/>
          <w:lang w:val="sr-Latn-RS"/>
        </w:rPr>
        <w:t>.</w:t>
      </w:r>
      <w:r w:rsidR="00647FAB">
        <w:rPr>
          <w:b/>
          <w:lang w:val="sr-Latn-RS"/>
        </w:rPr>
        <w:t xml:space="preserve"> godinu</w:t>
      </w:r>
    </w:p>
    <w:p w14:paraId="4C6C4935" w14:textId="77777777" w:rsidR="00647FAB" w:rsidRDefault="00647FAB" w:rsidP="00647FAB">
      <w:pPr>
        <w:ind w:right="-890"/>
        <w:rPr>
          <w:sz w:val="16"/>
          <w:szCs w:val="16"/>
          <w:lang w:val="sr-Latn-RS"/>
        </w:rPr>
      </w:pPr>
    </w:p>
    <w:p w14:paraId="71414899" w14:textId="77777777" w:rsidR="00647FAB" w:rsidRDefault="00647FAB" w:rsidP="00647FAB">
      <w:pPr>
        <w:ind w:right="-890"/>
        <w:rPr>
          <w:sz w:val="16"/>
          <w:szCs w:val="16"/>
          <w:lang w:val="sr-Latn-RS"/>
        </w:rPr>
      </w:pPr>
    </w:p>
    <w:p w14:paraId="708B0752" w14:textId="77777777" w:rsidR="00647FAB" w:rsidRDefault="00647FAB" w:rsidP="00647FAB">
      <w:pPr>
        <w:ind w:right="-890"/>
        <w:rPr>
          <w:sz w:val="16"/>
          <w:szCs w:val="16"/>
          <w:lang w:val="sr-Latn-RS"/>
        </w:rPr>
      </w:pPr>
    </w:p>
    <w:p w14:paraId="20A4CACE" w14:textId="77777777" w:rsidR="00647FAB" w:rsidRDefault="00647FAB" w:rsidP="00647FAB">
      <w:pPr>
        <w:ind w:right="-890"/>
        <w:jc w:val="center"/>
        <w:rPr>
          <w:b/>
          <w:sz w:val="22"/>
          <w:szCs w:val="22"/>
          <w:lang w:val="sr-Latn-RS"/>
        </w:rPr>
      </w:pPr>
      <w:r>
        <w:rPr>
          <w:b/>
          <w:sz w:val="22"/>
          <w:szCs w:val="22"/>
          <w:lang w:val="sr-Latn-RS"/>
        </w:rPr>
        <w:t>OPŠTE ODREDBE</w:t>
      </w:r>
    </w:p>
    <w:p w14:paraId="6D04F79B" w14:textId="77777777" w:rsidR="00647FAB" w:rsidRDefault="00647FAB" w:rsidP="00647FAB">
      <w:pPr>
        <w:ind w:right="-890"/>
        <w:rPr>
          <w:sz w:val="16"/>
          <w:szCs w:val="16"/>
          <w:lang w:val="sr-Latn-RS"/>
        </w:rPr>
      </w:pPr>
    </w:p>
    <w:p w14:paraId="729BED0B" w14:textId="77777777" w:rsidR="00647FAB" w:rsidRDefault="00647FAB" w:rsidP="00647FAB">
      <w:pPr>
        <w:ind w:right="-890"/>
        <w:rPr>
          <w:sz w:val="16"/>
          <w:szCs w:val="16"/>
          <w:lang w:val="sr-Latn-RS"/>
        </w:rPr>
      </w:pPr>
    </w:p>
    <w:p w14:paraId="62E1A306" w14:textId="77777777" w:rsidR="00647FAB" w:rsidRDefault="00647FAB" w:rsidP="00647FAB">
      <w:pPr>
        <w:ind w:right="-890"/>
        <w:jc w:val="center"/>
        <w:rPr>
          <w:sz w:val="22"/>
          <w:szCs w:val="22"/>
          <w:lang w:val="sr-Latn-RS"/>
        </w:rPr>
      </w:pPr>
      <w:r>
        <w:rPr>
          <w:b/>
          <w:sz w:val="22"/>
          <w:szCs w:val="22"/>
          <w:lang w:val="sr-Latn-RS"/>
        </w:rPr>
        <w:t>Član 1.</w:t>
      </w:r>
    </w:p>
    <w:p w14:paraId="053809E8" w14:textId="0B7D57F5" w:rsidR="00647FAB" w:rsidRDefault="00647FAB" w:rsidP="00647FAB">
      <w:pPr>
        <w:ind w:right="-569"/>
        <w:jc w:val="both"/>
        <w:rPr>
          <w:sz w:val="22"/>
          <w:szCs w:val="22"/>
          <w:lang w:val="sr-Latn-RS"/>
        </w:rPr>
      </w:pPr>
      <w:r>
        <w:rPr>
          <w:sz w:val="22"/>
          <w:szCs w:val="22"/>
          <w:lang w:val="sr-Latn-RS"/>
        </w:rPr>
        <w:t xml:space="preserve">Ovim propozicijama utvrđuje se način organizovanja i provođenja takmičenja klubova </w:t>
      </w:r>
      <w:r w:rsidR="000C5A7A">
        <w:rPr>
          <w:sz w:val="22"/>
          <w:szCs w:val="22"/>
          <w:lang w:val="sr-Latn-RS"/>
        </w:rPr>
        <w:t xml:space="preserve">Drugih kantonalnih liga </w:t>
      </w:r>
      <w:r>
        <w:rPr>
          <w:sz w:val="22"/>
          <w:szCs w:val="22"/>
          <w:lang w:val="sr-Latn-RS"/>
        </w:rPr>
        <w:t xml:space="preserve"> NS Tuzlan</w:t>
      </w:r>
      <w:r w:rsidR="00E36125">
        <w:rPr>
          <w:sz w:val="22"/>
          <w:szCs w:val="22"/>
          <w:lang w:val="sr-Latn-RS"/>
        </w:rPr>
        <w:t>skog kantona u takmičarskoj 20</w:t>
      </w:r>
      <w:r w:rsidR="000C5A7A">
        <w:rPr>
          <w:sz w:val="22"/>
          <w:szCs w:val="22"/>
          <w:lang w:val="sr-Latn-RS"/>
        </w:rPr>
        <w:t>2</w:t>
      </w:r>
      <w:r w:rsidR="004E4383">
        <w:rPr>
          <w:sz w:val="22"/>
          <w:szCs w:val="22"/>
          <w:lang w:val="sr-Latn-RS"/>
        </w:rPr>
        <w:t>3</w:t>
      </w:r>
      <w:r>
        <w:rPr>
          <w:sz w:val="22"/>
          <w:szCs w:val="22"/>
          <w:lang w:val="sr-Latn-RS"/>
        </w:rPr>
        <w:t>/20</w:t>
      </w:r>
      <w:r w:rsidR="00A05FD4">
        <w:rPr>
          <w:sz w:val="22"/>
          <w:szCs w:val="22"/>
          <w:lang w:val="sr-Latn-RS"/>
        </w:rPr>
        <w:t>2</w:t>
      </w:r>
      <w:r w:rsidR="004E4383">
        <w:rPr>
          <w:sz w:val="22"/>
          <w:szCs w:val="22"/>
          <w:lang w:val="sr-Latn-RS"/>
        </w:rPr>
        <w:t>4</w:t>
      </w:r>
      <w:r w:rsidR="00E36125">
        <w:rPr>
          <w:sz w:val="22"/>
          <w:szCs w:val="22"/>
          <w:lang w:val="sr-Latn-RS"/>
        </w:rPr>
        <w:t>.</w:t>
      </w:r>
      <w:r>
        <w:rPr>
          <w:sz w:val="22"/>
          <w:szCs w:val="22"/>
          <w:lang w:val="sr-Latn-RS"/>
        </w:rPr>
        <w:t xml:space="preserve"> godini. Prvenstvo nogometnih klubova TK-a odvijat će se u okviru tri (3) grupe Drugih kantonalnih nogometnih liga: («ZAPAD», «SJEVER», i «JUG»). </w:t>
      </w:r>
    </w:p>
    <w:p w14:paraId="51E0ABE6" w14:textId="77777777" w:rsidR="00647FAB" w:rsidRDefault="00647FAB" w:rsidP="00647FAB">
      <w:pPr>
        <w:ind w:right="-890"/>
        <w:rPr>
          <w:sz w:val="16"/>
          <w:szCs w:val="16"/>
          <w:lang w:val="sr-Latn-RS"/>
        </w:rPr>
      </w:pPr>
    </w:p>
    <w:p w14:paraId="332F6D3F" w14:textId="77777777" w:rsidR="00647FAB" w:rsidRDefault="00647FAB" w:rsidP="00647FAB">
      <w:pPr>
        <w:ind w:right="-890"/>
        <w:rPr>
          <w:sz w:val="16"/>
          <w:szCs w:val="16"/>
          <w:lang w:val="sr-Latn-RS"/>
        </w:rPr>
      </w:pPr>
    </w:p>
    <w:p w14:paraId="3D7EE9CC" w14:textId="77777777" w:rsidR="00647FAB" w:rsidRDefault="00647FAB" w:rsidP="00647FAB">
      <w:pPr>
        <w:ind w:right="-890"/>
        <w:jc w:val="center"/>
        <w:rPr>
          <w:b/>
          <w:sz w:val="22"/>
          <w:szCs w:val="22"/>
          <w:lang w:val="sr-Latn-RS"/>
        </w:rPr>
      </w:pPr>
      <w:r>
        <w:rPr>
          <w:b/>
          <w:sz w:val="22"/>
          <w:szCs w:val="22"/>
          <w:lang w:val="sr-Latn-RS"/>
        </w:rPr>
        <w:t>UČESNICI TAKMIČENJA</w:t>
      </w:r>
    </w:p>
    <w:p w14:paraId="48DBFDC4" w14:textId="77777777" w:rsidR="00647FAB" w:rsidRDefault="00647FAB" w:rsidP="00647FAB">
      <w:pPr>
        <w:ind w:right="-890"/>
        <w:rPr>
          <w:sz w:val="16"/>
          <w:szCs w:val="16"/>
          <w:lang w:val="sr-Latn-RS"/>
        </w:rPr>
      </w:pPr>
    </w:p>
    <w:p w14:paraId="3AA32D0F" w14:textId="77777777" w:rsidR="00647FAB" w:rsidRDefault="00647FAB" w:rsidP="00647FAB">
      <w:pPr>
        <w:ind w:right="-890"/>
        <w:rPr>
          <w:sz w:val="16"/>
          <w:szCs w:val="16"/>
          <w:lang w:val="sr-Latn-RS"/>
        </w:rPr>
      </w:pPr>
    </w:p>
    <w:p w14:paraId="21045EA9" w14:textId="7A345A6A" w:rsidR="00647FAB" w:rsidRDefault="00647FAB" w:rsidP="00647FAB">
      <w:pPr>
        <w:ind w:right="-890"/>
        <w:jc w:val="center"/>
        <w:rPr>
          <w:b/>
          <w:sz w:val="22"/>
          <w:szCs w:val="22"/>
          <w:lang w:val="sr-Latn-RS"/>
        </w:rPr>
      </w:pPr>
      <w:r>
        <w:rPr>
          <w:b/>
          <w:sz w:val="22"/>
          <w:szCs w:val="22"/>
          <w:lang w:val="sr-Latn-RS"/>
        </w:rPr>
        <w:t>Član 2.</w:t>
      </w:r>
    </w:p>
    <w:p w14:paraId="457D8C51" w14:textId="77777777" w:rsidR="00D3790F" w:rsidRDefault="00D3790F" w:rsidP="00647FAB">
      <w:pPr>
        <w:ind w:right="-890"/>
        <w:jc w:val="center"/>
        <w:rPr>
          <w:sz w:val="22"/>
          <w:szCs w:val="22"/>
          <w:lang w:val="sr-Latn-RS"/>
        </w:rPr>
      </w:pPr>
    </w:p>
    <w:p w14:paraId="3FB03470" w14:textId="7C53CDDA" w:rsidR="00647FAB" w:rsidRDefault="00647FAB" w:rsidP="00647FAB">
      <w:pPr>
        <w:ind w:right="-569"/>
        <w:jc w:val="both"/>
        <w:rPr>
          <w:sz w:val="22"/>
          <w:szCs w:val="22"/>
          <w:lang w:val="sr-Latn-RS"/>
        </w:rPr>
      </w:pPr>
      <w:r>
        <w:rPr>
          <w:sz w:val="22"/>
          <w:szCs w:val="22"/>
          <w:lang w:val="sr-Latn-RS"/>
        </w:rPr>
        <w:t>Drugu kantonalnu nogometnu ligu grupa «ZAPAD» sačinjavaju klubovi sa područja ONS: Lukavac, Gračanica,</w:t>
      </w:r>
      <w:r w:rsidR="000C5A7A">
        <w:rPr>
          <w:sz w:val="22"/>
          <w:szCs w:val="22"/>
          <w:lang w:val="sr-Latn-RS"/>
        </w:rPr>
        <w:t xml:space="preserve"> Doboj-Istok,</w:t>
      </w:r>
      <w:r w:rsidR="004E4383">
        <w:rPr>
          <w:sz w:val="22"/>
          <w:szCs w:val="22"/>
          <w:lang w:val="sr-Latn-RS"/>
        </w:rPr>
        <w:t xml:space="preserve"> Tuzla</w:t>
      </w:r>
      <w:r w:rsidR="00E36125">
        <w:rPr>
          <w:sz w:val="22"/>
          <w:szCs w:val="22"/>
          <w:lang w:val="sr-Latn-RS"/>
        </w:rPr>
        <w:t xml:space="preserve"> </w:t>
      </w:r>
      <w:r>
        <w:rPr>
          <w:sz w:val="22"/>
          <w:szCs w:val="22"/>
          <w:lang w:val="sr-Latn-RS"/>
        </w:rPr>
        <w:t xml:space="preserve"> </w:t>
      </w:r>
      <w:r w:rsidR="00B47778">
        <w:rPr>
          <w:sz w:val="22"/>
          <w:szCs w:val="22"/>
          <w:lang w:val="sr-Latn-RS"/>
        </w:rPr>
        <w:t xml:space="preserve">i opštine Teočak, </w:t>
      </w:r>
      <w:r>
        <w:rPr>
          <w:sz w:val="22"/>
          <w:szCs w:val="22"/>
          <w:lang w:val="sr-Latn-RS"/>
        </w:rPr>
        <w:t>i ista broji 14 klubova, kako slijedi:</w:t>
      </w:r>
    </w:p>
    <w:p w14:paraId="537CAF87" w14:textId="77777777" w:rsidR="00070394" w:rsidRDefault="00070394" w:rsidP="00647FAB">
      <w:pPr>
        <w:ind w:right="-569"/>
        <w:jc w:val="both"/>
        <w:rPr>
          <w:b/>
          <w:lang w:val="sr-Latn-RS"/>
        </w:rPr>
      </w:pPr>
    </w:p>
    <w:p w14:paraId="65D88B9F" w14:textId="77777777" w:rsidR="00647FAB" w:rsidRDefault="00647FAB" w:rsidP="00647FAB">
      <w:pPr>
        <w:ind w:right="-890"/>
        <w:jc w:val="center"/>
        <w:rPr>
          <w:sz w:val="22"/>
          <w:szCs w:val="22"/>
          <w:lang w:val="sr-Latn-RS"/>
        </w:rPr>
      </w:pPr>
      <w:r>
        <w:rPr>
          <w:sz w:val="22"/>
          <w:szCs w:val="22"/>
          <w:lang w:val="sr-Latn-RS"/>
        </w:rPr>
        <w:t>GRUPA «ZAPAD»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398"/>
        <w:gridCol w:w="2457"/>
        <w:gridCol w:w="2624"/>
      </w:tblGrid>
      <w:tr w:rsidR="00647FAB" w14:paraId="1B8769A0" w14:textId="77777777" w:rsidTr="00E36125">
        <w:tc>
          <w:tcPr>
            <w:tcW w:w="583" w:type="dxa"/>
            <w:tcBorders>
              <w:top w:val="single" w:sz="4" w:space="0" w:color="auto"/>
              <w:left w:val="single" w:sz="4" w:space="0" w:color="auto"/>
              <w:bottom w:val="single" w:sz="4" w:space="0" w:color="auto"/>
              <w:right w:val="single" w:sz="4" w:space="0" w:color="auto"/>
            </w:tcBorders>
            <w:hideMark/>
          </w:tcPr>
          <w:p w14:paraId="3F7131EC" w14:textId="77777777" w:rsidR="00647FAB" w:rsidRDefault="00647FAB">
            <w:pPr>
              <w:ind w:right="-890"/>
              <w:rPr>
                <w:sz w:val="22"/>
                <w:szCs w:val="22"/>
                <w:lang w:val="sr-Latn-RS"/>
              </w:rPr>
            </w:pPr>
            <w:r>
              <w:rPr>
                <w:sz w:val="22"/>
                <w:szCs w:val="22"/>
                <w:lang w:val="sr-Latn-RS"/>
              </w:rPr>
              <w:t>r/b</w:t>
            </w:r>
          </w:p>
        </w:tc>
        <w:tc>
          <w:tcPr>
            <w:tcW w:w="3398" w:type="dxa"/>
            <w:tcBorders>
              <w:top w:val="single" w:sz="4" w:space="0" w:color="auto"/>
              <w:left w:val="single" w:sz="4" w:space="0" w:color="auto"/>
              <w:bottom w:val="single" w:sz="4" w:space="0" w:color="auto"/>
              <w:right w:val="single" w:sz="4" w:space="0" w:color="auto"/>
            </w:tcBorders>
            <w:vAlign w:val="center"/>
            <w:hideMark/>
          </w:tcPr>
          <w:p w14:paraId="7494F86F" w14:textId="77777777" w:rsidR="00647FAB" w:rsidRDefault="00647FAB">
            <w:pPr>
              <w:ind w:right="-890"/>
              <w:rPr>
                <w:sz w:val="22"/>
                <w:szCs w:val="22"/>
                <w:lang w:val="sr-Latn-RS"/>
              </w:rPr>
            </w:pPr>
            <w:r>
              <w:rPr>
                <w:sz w:val="22"/>
                <w:szCs w:val="22"/>
                <w:lang w:val="sr-Latn-RS"/>
              </w:rPr>
              <w:t xml:space="preserve">                    KLUB</w:t>
            </w:r>
          </w:p>
        </w:tc>
        <w:tc>
          <w:tcPr>
            <w:tcW w:w="2457" w:type="dxa"/>
            <w:tcBorders>
              <w:top w:val="single" w:sz="4" w:space="0" w:color="auto"/>
              <w:left w:val="single" w:sz="4" w:space="0" w:color="auto"/>
              <w:bottom w:val="single" w:sz="4" w:space="0" w:color="auto"/>
              <w:right w:val="single" w:sz="4" w:space="0" w:color="auto"/>
            </w:tcBorders>
            <w:vAlign w:val="center"/>
            <w:hideMark/>
          </w:tcPr>
          <w:p w14:paraId="120BA207" w14:textId="77777777" w:rsidR="00647FAB" w:rsidRDefault="00647FAB">
            <w:pPr>
              <w:ind w:right="-890"/>
              <w:rPr>
                <w:sz w:val="22"/>
                <w:szCs w:val="22"/>
                <w:lang w:val="sr-Latn-RS"/>
              </w:rPr>
            </w:pPr>
            <w:r>
              <w:rPr>
                <w:sz w:val="22"/>
                <w:szCs w:val="22"/>
                <w:lang w:val="sr-Latn-RS"/>
              </w:rPr>
              <w:t xml:space="preserve">            MJESTO</w:t>
            </w:r>
          </w:p>
        </w:tc>
        <w:tc>
          <w:tcPr>
            <w:tcW w:w="2624" w:type="dxa"/>
            <w:tcBorders>
              <w:top w:val="single" w:sz="4" w:space="0" w:color="auto"/>
              <w:left w:val="single" w:sz="4" w:space="0" w:color="auto"/>
              <w:bottom w:val="single" w:sz="4" w:space="0" w:color="auto"/>
              <w:right w:val="single" w:sz="4" w:space="0" w:color="auto"/>
            </w:tcBorders>
            <w:vAlign w:val="center"/>
            <w:hideMark/>
          </w:tcPr>
          <w:p w14:paraId="6353A901" w14:textId="77777777" w:rsidR="00647FAB" w:rsidRDefault="00647FAB">
            <w:pPr>
              <w:ind w:right="-890"/>
              <w:rPr>
                <w:sz w:val="22"/>
                <w:szCs w:val="22"/>
                <w:lang w:val="sr-Latn-RS"/>
              </w:rPr>
            </w:pPr>
            <w:r>
              <w:rPr>
                <w:sz w:val="22"/>
                <w:szCs w:val="22"/>
                <w:lang w:val="sr-Latn-RS"/>
              </w:rPr>
              <w:t xml:space="preserve">               ONS</w:t>
            </w:r>
          </w:p>
        </w:tc>
      </w:tr>
      <w:tr w:rsidR="000C5A7A" w14:paraId="74F0419F" w14:textId="77777777" w:rsidTr="00A05FD4">
        <w:tc>
          <w:tcPr>
            <w:tcW w:w="583" w:type="dxa"/>
            <w:tcBorders>
              <w:top w:val="single" w:sz="4" w:space="0" w:color="auto"/>
              <w:left w:val="single" w:sz="4" w:space="0" w:color="auto"/>
              <w:bottom w:val="single" w:sz="4" w:space="0" w:color="auto"/>
              <w:right w:val="single" w:sz="4" w:space="0" w:color="auto"/>
            </w:tcBorders>
            <w:hideMark/>
          </w:tcPr>
          <w:p w14:paraId="34EBE5EF" w14:textId="77777777" w:rsidR="000C5A7A" w:rsidRDefault="000C5A7A" w:rsidP="000C5A7A">
            <w:pPr>
              <w:ind w:right="-890"/>
              <w:rPr>
                <w:sz w:val="22"/>
                <w:szCs w:val="22"/>
                <w:lang w:val="sr-Latn-RS"/>
              </w:rPr>
            </w:pPr>
            <w:r>
              <w:rPr>
                <w:sz w:val="22"/>
                <w:szCs w:val="22"/>
                <w:lang w:val="sr-Latn-RS"/>
              </w:rPr>
              <w:t xml:space="preserve">  1.</w:t>
            </w:r>
          </w:p>
        </w:tc>
        <w:tc>
          <w:tcPr>
            <w:tcW w:w="3398" w:type="dxa"/>
            <w:tcBorders>
              <w:top w:val="single" w:sz="4" w:space="0" w:color="auto"/>
              <w:left w:val="single" w:sz="4" w:space="0" w:color="auto"/>
              <w:bottom w:val="single" w:sz="4" w:space="0" w:color="auto"/>
              <w:right w:val="single" w:sz="4" w:space="0" w:color="auto"/>
            </w:tcBorders>
          </w:tcPr>
          <w:p w14:paraId="58E0CE40" w14:textId="600205A6" w:rsidR="000C5A7A" w:rsidRDefault="004E4383" w:rsidP="000C5A7A">
            <w:pPr>
              <w:ind w:right="-890"/>
              <w:rPr>
                <w:sz w:val="22"/>
                <w:szCs w:val="22"/>
                <w:lang w:val="sr-Latn-RS"/>
              </w:rPr>
            </w:pPr>
            <w:r>
              <w:rPr>
                <w:sz w:val="22"/>
                <w:szCs w:val="22"/>
                <w:lang w:val="sr-Latn-RS"/>
              </w:rPr>
              <w:t>FK“MRAMOR“</w:t>
            </w:r>
          </w:p>
        </w:tc>
        <w:tc>
          <w:tcPr>
            <w:tcW w:w="2457" w:type="dxa"/>
            <w:tcBorders>
              <w:top w:val="single" w:sz="4" w:space="0" w:color="auto"/>
              <w:left w:val="single" w:sz="4" w:space="0" w:color="auto"/>
              <w:bottom w:val="single" w:sz="4" w:space="0" w:color="auto"/>
              <w:right w:val="single" w:sz="4" w:space="0" w:color="auto"/>
            </w:tcBorders>
          </w:tcPr>
          <w:p w14:paraId="43555194" w14:textId="1CE7CEFE" w:rsidR="000C5A7A" w:rsidRDefault="004E4383" w:rsidP="000C5A7A">
            <w:pPr>
              <w:ind w:right="-890"/>
              <w:rPr>
                <w:sz w:val="22"/>
                <w:szCs w:val="22"/>
                <w:lang w:val="sr-Latn-RS"/>
              </w:rPr>
            </w:pPr>
            <w:r>
              <w:rPr>
                <w:sz w:val="22"/>
                <w:szCs w:val="22"/>
                <w:lang w:val="sr-Latn-RS"/>
              </w:rPr>
              <w:t>Babice</w:t>
            </w:r>
          </w:p>
        </w:tc>
        <w:tc>
          <w:tcPr>
            <w:tcW w:w="2624" w:type="dxa"/>
            <w:tcBorders>
              <w:top w:val="single" w:sz="4" w:space="0" w:color="auto"/>
              <w:left w:val="single" w:sz="4" w:space="0" w:color="auto"/>
              <w:bottom w:val="single" w:sz="4" w:space="0" w:color="auto"/>
              <w:right w:val="single" w:sz="4" w:space="0" w:color="auto"/>
            </w:tcBorders>
          </w:tcPr>
          <w:p w14:paraId="3B277CEC" w14:textId="44E6545B" w:rsidR="000C5A7A" w:rsidRDefault="000C5A7A" w:rsidP="000C5A7A">
            <w:pPr>
              <w:ind w:right="-890"/>
              <w:rPr>
                <w:sz w:val="22"/>
                <w:szCs w:val="22"/>
                <w:lang w:val="sr-Latn-RS"/>
              </w:rPr>
            </w:pPr>
            <w:r>
              <w:rPr>
                <w:sz w:val="22"/>
                <w:szCs w:val="22"/>
                <w:lang w:val="sr-Latn-RS"/>
              </w:rPr>
              <w:t>Lukavac</w:t>
            </w:r>
          </w:p>
        </w:tc>
      </w:tr>
      <w:tr w:rsidR="000C5A7A" w14:paraId="77F1AC86" w14:textId="77777777" w:rsidTr="00766BD9">
        <w:tc>
          <w:tcPr>
            <w:tcW w:w="583" w:type="dxa"/>
            <w:tcBorders>
              <w:top w:val="single" w:sz="4" w:space="0" w:color="auto"/>
              <w:left w:val="single" w:sz="4" w:space="0" w:color="auto"/>
              <w:bottom w:val="single" w:sz="4" w:space="0" w:color="auto"/>
              <w:right w:val="single" w:sz="4" w:space="0" w:color="auto"/>
            </w:tcBorders>
            <w:hideMark/>
          </w:tcPr>
          <w:p w14:paraId="40127370" w14:textId="77777777" w:rsidR="000C5A7A" w:rsidRDefault="000C5A7A" w:rsidP="000C5A7A">
            <w:pPr>
              <w:ind w:right="-890"/>
              <w:rPr>
                <w:sz w:val="22"/>
                <w:szCs w:val="22"/>
                <w:lang w:val="sr-Latn-RS"/>
              </w:rPr>
            </w:pPr>
            <w:r>
              <w:rPr>
                <w:sz w:val="22"/>
                <w:szCs w:val="22"/>
                <w:lang w:val="sr-Latn-RS"/>
              </w:rPr>
              <w:t xml:space="preserve">  2.</w:t>
            </w:r>
          </w:p>
        </w:tc>
        <w:tc>
          <w:tcPr>
            <w:tcW w:w="3398" w:type="dxa"/>
            <w:tcBorders>
              <w:top w:val="single" w:sz="4" w:space="0" w:color="auto"/>
              <w:left w:val="single" w:sz="4" w:space="0" w:color="auto"/>
              <w:bottom w:val="single" w:sz="4" w:space="0" w:color="auto"/>
              <w:right w:val="single" w:sz="4" w:space="0" w:color="auto"/>
            </w:tcBorders>
          </w:tcPr>
          <w:p w14:paraId="1EE36123" w14:textId="183829B0" w:rsidR="000C5A7A" w:rsidRDefault="004E4383" w:rsidP="004E4383">
            <w:pPr>
              <w:tabs>
                <w:tab w:val="left" w:pos="960"/>
              </w:tabs>
              <w:ind w:right="-890"/>
              <w:rPr>
                <w:sz w:val="22"/>
                <w:szCs w:val="22"/>
                <w:lang w:val="sr-Latn-RS"/>
              </w:rPr>
            </w:pPr>
            <w:r>
              <w:rPr>
                <w:sz w:val="22"/>
                <w:szCs w:val="22"/>
                <w:lang w:val="sr-Latn-RS"/>
              </w:rPr>
              <w:t>NK“ŽELJEZNIČAR“</w:t>
            </w:r>
          </w:p>
        </w:tc>
        <w:tc>
          <w:tcPr>
            <w:tcW w:w="2457" w:type="dxa"/>
            <w:tcBorders>
              <w:top w:val="single" w:sz="4" w:space="0" w:color="auto"/>
              <w:left w:val="single" w:sz="4" w:space="0" w:color="auto"/>
              <w:bottom w:val="single" w:sz="4" w:space="0" w:color="auto"/>
              <w:right w:val="single" w:sz="4" w:space="0" w:color="auto"/>
            </w:tcBorders>
          </w:tcPr>
          <w:p w14:paraId="14124034" w14:textId="1489FCF7" w:rsidR="000C5A7A" w:rsidRDefault="004E4383" w:rsidP="000C5A7A">
            <w:pPr>
              <w:ind w:right="-890"/>
              <w:rPr>
                <w:sz w:val="22"/>
                <w:szCs w:val="22"/>
                <w:lang w:val="sr-Latn-RS"/>
              </w:rPr>
            </w:pPr>
            <w:r>
              <w:rPr>
                <w:sz w:val="22"/>
                <w:szCs w:val="22"/>
                <w:lang w:val="sr-Latn-RS"/>
              </w:rPr>
              <w:t>Dobošnica</w:t>
            </w:r>
          </w:p>
        </w:tc>
        <w:tc>
          <w:tcPr>
            <w:tcW w:w="2624" w:type="dxa"/>
            <w:tcBorders>
              <w:top w:val="single" w:sz="4" w:space="0" w:color="auto"/>
              <w:left w:val="single" w:sz="4" w:space="0" w:color="auto"/>
              <w:bottom w:val="single" w:sz="4" w:space="0" w:color="auto"/>
              <w:right w:val="single" w:sz="4" w:space="0" w:color="auto"/>
            </w:tcBorders>
          </w:tcPr>
          <w:p w14:paraId="1B35BF1E" w14:textId="2E01020C" w:rsidR="000C5A7A" w:rsidRDefault="004E4383" w:rsidP="000C5A7A">
            <w:pPr>
              <w:ind w:right="-890"/>
              <w:rPr>
                <w:sz w:val="22"/>
                <w:szCs w:val="22"/>
                <w:lang w:val="sr-Latn-RS"/>
              </w:rPr>
            </w:pPr>
            <w:r>
              <w:rPr>
                <w:sz w:val="22"/>
                <w:szCs w:val="22"/>
                <w:lang w:val="sr-Latn-RS"/>
              </w:rPr>
              <w:t>Lukavac</w:t>
            </w:r>
          </w:p>
        </w:tc>
      </w:tr>
      <w:tr w:rsidR="007F5BA2" w14:paraId="1FB0D12D" w14:textId="77777777" w:rsidTr="007945C0">
        <w:tc>
          <w:tcPr>
            <w:tcW w:w="583" w:type="dxa"/>
            <w:tcBorders>
              <w:top w:val="single" w:sz="4" w:space="0" w:color="auto"/>
              <w:left w:val="single" w:sz="4" w:space="0" w:color="auto"/>
              <w:bottom w:val="single" w:sz="4" w:space="0" w:color="auto"/>
              <w:right w:val="single" w:sz="4" w:space="0" w:color="auto"/>
            </w:tcBorders>
            <w:hideMark/>
          </w:tcPr>
          <w:p w14:paraId="0D748D97" w14:textId="77777777" w:rsidR="007F5BA2" w:rsidRDefault="007F5BA2" w:rsidP="007F5BA2">
            <w:pPr>
              <w:ind w:right="-890"/>
              <w:rPr>
                <w:sz w:val="22"/>
                <w:szCs w:val="22"/>
                <w:lang w:val="sr-Latn-RS"/>
              </w:rPr>
            </w:pPr>
            <w:r>
              <w:rPr>
                <w:sz w:val="22"/>
                <w:szCs w:val="22"/>
                <w:lang w:val="sr-Latn-RS"/>
              </w:rPr>
              <w:t xml:space="preserve">  3.</w:t>
            </w:r>
          </w:p>
        </w:tc>
        <w:tc>
          <w:tcPr>
            <w:tcW w:w="3398" w:type="dxa"/>
            <w:tcBorders>
              <w:top w:val="single" w:sz="4" w:space="0" w:color="auto"/>
              <w:left w:val="single" w:sz="4" w:space="0" w:color="auto"/>
              <w:bottom w:val="single" w:sz="4" w:space="0" w:color="auto"/>
              <w:right w:val="single" w:sz="4" w:space="0" w:color="auto"/>
            </w:tcBorders>
            <w:vAlign w:val="center"/>
          </w:tcPr>
          <w:p w14:paraId="4B68858A" w14:textId="7BF6FAC7" w:rsidR="007F5BA2" w:rsidRDefault="00B47778" w:rsidP="007F5BA2">
            <w:pPr>
              <w:ind w:right="-890"/>
              <w:rPr>
                <w:sz w:val="22"/>
                <w:szCs w:val="22"/>
                <w:lang w:val="sr-Latn-RS"/>
              </w:rPr>
            </w:pPr>
            <w:r>
              <w:rPr>
                <w:sz w:val="22"/>
                <w:szCs w:val="22"/>
                <w:lang w:val="sr-Latn-RS"/>
              </w:rPr>
              <w:t>N</w:t>
            </w:r>
            <w:r w:rsidR="004E4383">
              <w:rPr>
                <w:sz w:val="22"/>
                <w:szCs w:val="22"/>
                <w:lang w:val="sr-Latn-RS"/>
              </w:rPr>
              <w:t>K“</w:t>
            </w:r>
            <w:r>
              <w:rPr>
                <w:sz w:val="22"/>
                <w:szCs w:val="22"/>
                <w:lang w:val="sr-Latn-RS"/>
              </w:rPr>
              <w:t>TEOČAK</w:t>
            </w:r>
            <w:r w:rsidR="004E4383">
              <w:rPr>
                <w:sz w:val="22"/>
                <w:szCs w:val="22"/>
                <w:lang w:val="sr-Latn-RS"/>
              </w:rPr>
              <w:t>“</w:t>
            </w:r>
          </w:p>
        </w:tc>
        <w:tc>
          <w:tcPr>
            <w:tcW w:w="2457" w:type="dxa"/>
            <w:tcBorders>
              <w:top w:val="single" w:sz="4" w:space="0" w:color="auto"/>
              <w:left w:val="single" w:sz="4" w:space="0" w:color="auto"/>
              <w:bottom w:val="single" w:sz="4" w:space="0" w:color="auto"/>
              <w:right w:val="single" w:sz="4" w:space="0" w:color="auto"/>
            </w:tcBorders>
            <w:vAlign w:val="center"/>
          </w:tcPr>
          <w:p w14:paraId="03D7D501" w14:textId="5ACD47A9" w:rsidR="007F5BA2" w:rsidRDefault="00B47778" w:rsidP="007F5BA2">
            <w:pPr>
              <w:ind w:right="-890"/>
              <w:rPr>
                <w:sz w:val="22"/>
                <w:szCs w:val="22"/>
                <w:lang w:val="sr-Latn-RS"/>
              </w:rPr>
            </w:pPr>
            <w:r>
              <w:rPr>
                <w:sz w:val="22"/>
                <w:szCs w:val="22"/>
                <w:lang w:val="sr-Latn-RS"/>
              </w:rPr>
              <w:t>Teočak</w:t>
            </w:r>
          </w:p>
        </w:tc>
        <w:tc>
          <w:tcPr>
            <w:tcW w:w="2624" w:type="dxa"/>
            <w:tcBorders>
              <w:top w:val="single" w:sz="4" w:space="0" w:color="auto"/>
              <w:left w:val="single" w:sz="4" w:space="0" w:color="auto"/>
              <w:bottom w:val="single" w:sz="4" w:space="0" w:color="auto"/>
              <w:right w:val="single" w:sz="4" w:space="0" w:color="auto"/>
            </w:tcBorders>
            <w:vAlign w:val="center"/>
          </w:tcPr>
          <w:p w14:paraId="0A1340FD" w14:textId="506930C6" w:rsidR="007F5BA2" w:rsidRDefault="00B47778" w:rsidP="007F5BA2">
            <w:pPr>
              <w:ind w:right="-890"/>
              <w:rPr>
                <w:sz w:val="22"/>
                <w:szCs w:val="22"/>
                <w:lang w:val="sr-Latn-RS"/>
              </w:rPr>
            </w:pPr>
            <w:r>
              <w:rPr>
                <w:sz w:val="22"/>
                <w:szCs w:val="22"/>
                <w:lang w:val="sr-Latn-RS"/>
              </w:rPr>
              <w:t>Teočak</w:t>
            </w:r>
          </w:p>
        </w:tc>
      </w:tr>
      <w:tr w:rsidR="007F5BA2" w14:paraId="19DB03E9" w14:textId="77777777" w:rsidTr="00006ED2">
        <w:tc>
          <w:tcPr>
            <w:tcW w:w="583" w:type="dxa"/>
            <w:tcBorders>
              <w:top w:val="single" w:sz="4" w:space="0" w:color="auto"/>
              <w:left w:val="single" w:sz="4" w:space="0" w:color="auto"/>
              <w:bottom w:val="single" w:sz="4" w:space="0" w:color="auto"/>
              <w:right w:val="single" w:sz="4" w:space="0" w:color="auto"/>
            </w:tcBorders>
            <w:hideMark/>
          </w:tcPr>
          <w:p w14:paraId="5D5565B7" w14:textId="77777777" w:rsidR="007F5BA2" w:rsidRDefault="007F5BA2" w:rsidP="007F5BA2">
            <w:pPr>
              <w:ind w:right="-890"/>
              <w:rPr>
                <w:sz w:val="22"/>
                <w:szCs w:val="22"/>
                <w:lang w:val="sr-Latn-RS"/>
              </w:rPr>
            </w:pPr>
            <w:r>
              <w:rPr>
                <w:sz w:val="22"/>
                <w:szCs w:val="22"/>
                <w:lang w:val="sr-Latn-RS"/>
              </w:rPr>
              <w:t xml:space="preserve">  4.</w:t>
            </w:r>
          </w:p>
        </w:tc>
        <w:tc>
          <w:tcPr>
            <w:tcW w:w="3398" w:type="dxa"/>
            <w:tcBorders>
              <w:top w:val="single" w:sz="4" w:space="0" w:color="auto"/>
              <w:left w:val="single" w:sz="4" w:space="0" w:color="auto"/>
              <w:bottom w:val="single" w:sz="4" w:space="0" w:color="auto"/>
              <w:right w:val="single" w:sz="4" w:space="0" w:color="auto"/>
            </w:tcBorders>
            <w:vAlign w:val="center"/>
          </w:tcPr>
          <w:p w14:paraId="302C0A6D" w14:textId="34CBD329" w:rsidR="007F5BA2" w:rsidRDefault="007F5BA2" w:rsidP="007F5BA2">
            <w:pPr>
              <w:ind w:right="-890"/>
              <w:rPr>
                <w:sz w:val="22"/>
                <w:szCs w:val="22"/>
                <w:lang w:val="sr-Latn-RS"/>
              </w:rPr>
            </w:pPr>
            <w:r>
              <w:rPr>
                <w:sz w:val="22"/>
                <w:szCs w:val="22"/>
                <w:lang w:val="sr-Latn-RS"/>
              </w:rPr>
              <w:t>FK“JEDINSTVO“</w:t>
            </w:r>
          </w:p>
        </w:tc>
        <w:tc>
          <w:tcPr>
            <w:tcW w:w="2457" w:type="dxa"/>
            <w:tcBorders>
              <w:top w:val="single" w:sz="4" w:space="0" w:color="auto"/>
              <w:left w:val="single" w:sz="4" w:space="0" w:color="auto"/>
              <w:bottom w:val="single" w:sz="4" w:space="0" w:color="auto"/>
              <w:right w:val="single" w:sz="4" w:space="0" w:color="auto"/>
            </w:tcBorders>
            <w:vAlign w:val="center"/>
          </w:tcPr>
          <w:p w14:paraId="2498D57C" w14:textId="49F0066F" w:rsidR="007F5BA2" w:rsidRDefault="007F5BA2" w:rsidP="007F5BA2">
            <w:pPr>
              <w:ind w:right="-890"/>
              <w:rPr>
                <w:sz w:val="22"/>
                <w:szCs w:val="22"/>
                <w:lang w:val="sr-Latn-RS"/>
              </w:rPr>
            </w:pPr>
            <w:r>
              <w:rPr>
                <w:sz w:val="22"/>
                <w:szCs w:val="22"/>
                <w:lang w:val="sr-Latn-RS"/>
              </w:rPr>
              <w:t>Huskići</w:t>
            </w:r>
          </w:p>
        </w:tc>
        <w:tc>
          <w:tcPr>
            <w:tcW w:w="2624" w:type="dxa"/>
            <w:tcBorders>
              <w:top w:val="single" w:sz="4" w:space="0" w:color="auto"/>
              <w:left w:val="single" w:sz="4" w:space="0" w:color="auto"/>
              <w:bottom w:val="single" w:sz="4" w:space="0" w:color="auto"/>
              <w:right w:val="single" w:sz="4" w:space="0" w:color="auto"/>
            </w:tcBorders>
            <w:vAlign w:val="center"/>
          </w:tcPr>
          <w:p w14:paraId="1642C061" w14:textId="5D997670" w:rsidR="007F5BA2" w:rsidRDefault="007F5BA2" w:rsidP="007F5BA2">
            <w:pPr>
              <w:ind w:right="-890"/>
              <w:rPr>
                <w:sz w:val="22"/>
                <w:szCs w:val="22"/>
                <w:lang w:val="sr-Latn-RS"/>
              </w:rPr>
            </w:pPr>
            <w:r>
              <w:rPr>
                <w:sz w:val="22"/>
                <w:szCs w:val="22"/>
                <w:lang w:val="sr-Latn-RS"/>
              </w:rPr>
              <w:t>Lukavac</w:t>
            </w:r>
          </w:p>
        </w:tc>
      </w:tr>
      <w:tr w:rsidR="007F5BA2" w14:paraId="03DBDDBE" w14:textId="77777777" w:rsidTr="00A05FD4">
        <w:tc>
          <w:tcPr>
            <w:tcW w:w="583" w:type="dxa"/>
            <w:tcBorders>
              <w:top w:val="single" w:sz="4" w:space="0" w:color="auto"/>
              <w:left w:val="single" w:sz="4" w:space="0" w:color="auto"/>
              <w:bottom w:val="single" w:sz="4" w:space="0" w:color="auto"/>
              <w:right w:val="single" w:sz="4" w:space="0" w:color="auto"/>
            </w:tcBorders>
            <w:hideMark/>
          </w:tcPr>
          <w:p w14:paraId="0231BDBE" w14:textId="77777777" w:rsidR="007F5BA2" w:rsidRDefault="007F5BA2" w:rsidP="007F5BA2">
            <w:pPr>
              <w:ind w:right="-890"/>
              <w:rPr>
                <w:sz w:val="22"/>
                <w:szCs w:val="22"/>
                <w:lang w:val="sr-Latn-RS"/>
              </w:rPr>
            </w:pPr>
            <w:r>
              <w:rPr>
                <w:sz w:val="22"/>
                <w:szCs w:val="22"/>
                <w:lang w:val="sr-Latn-RS"/>
              </w:rPr>
              <w:t xml:space="preserve">  5.</w:t>
            </w:r>
          </w:p>
        </w:tc>
        <w:tc>
          <w:tcPr>
            <w:tcW w:w="3398" w:type="dxa"/>
            <w:tcBorders>
              <w:top w:val="single" w:sz="4" w:space="0" w:color="auto"/>
              <w:left w:val="single" w:sz="4" w:space="0" w:color="auto"/>
              <w:bottom w:val="single" w:sz="4" w:space="0" w:color="auto"/>
              <w:right w:val="single" w:sz="4" w:space="0" w:color="auto"/>
            </w:tcBorders>
            <w:vAlign w:val="center"/>
          </w:tcPr>
          <w:p w14:paraId="4948C910" w14:textId="4A876412" w:rsidR="007F5BA2" w:rsidRDefault="007F5BA2" w:rsidP="007F5BA2">
            <w:pPr>
              <w:ind w:right="-890"/>
              <w:rPr>
                <w:sz w:val="22"/>
                <w:szCs w:val="22"/>
                <w:lang w:val="sr-Latn-RS"/>
              </w:rPr>
            </w:pPr>
            <w:r>
              <w:rPr>
                <w:sz w:val="22"/>
                <w:szCs w:val="22"/>
                <w:lang w:val="sr-Latn-RS"/>
              </w:rPr>
              <w:t>NK“JEDINSTVO“</w:t>
            </w:r>
          </w:p>
        </w:tc>
        <w:tc>
          <w:tcPr>
            <w:tcW w:w="2457" w:type="dxa"/>
            <w:tcBorders>
              <w:top w:val="single" w:sz="4" w:space="0" w:color="auto"/>
              <w:left w:val="single" w:sz="4" w:space="0" w:color="auto"/>
              <w:bottom w:val="single" w:sz="4" w:space="0" w:color="auto"/>
              <w:right w:val="single" w:sz="4" w:space="0" w:color="auto"/>
            </w:tcBorders>
            <w:vAlign w:val="center"/>
          </w:tcPr>
          <w:p w14:paraId="085636A5" w14:textId="2C7ED771" w:rsidR="007F5BA2" w:rsidRDefault="007F5BA2" w:rsidP="007F5BA2">
            <w:pPr>
              <w:ind w:right="-890"/>
              <w:rPr>
                <w:sz w:val="22"/>
                <w:szCs w:val="22"/>
                <w:lang w:val="sr-Latn-RS"/>
              </w:rPr>
            </w:pPr>
            <w:r>
              <w:rPr>
                <w:sz w:val="22"/>
                <w:szCs w:val="22"/>
                <w:lang w:val="sr-Latn-RS"/>
              </w:rPr>
              <w:t>Lukavica</w:t>
            </w:r>
          </w:p>
        </w:tc>
        <w:tc>
          <w:tcPr>
            <w:tcW w:w="2624" w:type="dxa"/>
            <w:tcBorders>
              <w:top w:val="single" w:sz="4" w:space="0" w:color="auto"/>
              <w:left w:val="single" w:sz="4" w:space="0" w:color="auto"/>
              <w:bottom w:val="single" w:sz="4" w:space="0" w:color="auto"/>
              <w:right w:val="single" w:sz="4" w:space="0" w:color="auto"/>
            </w:tcBorders>
            <w:vAlign w:val="center"/>
          </w:tcPr>
          <w:p w14:paraId="6E7B1B86" w14:textId="7062C3AD" w:rsidR="007F5BA2" w:rsidRDefault="007F5BA2" w:rsidP="007F5BA2">
            <w:pPr>
              <w:ind w:right="-890"/>
              <w:rPr>
                <w:sz w:val="22"/>
                <w:szCs w:val="22"/>
                <w:lang w:val="sr-Latn-RS"/>
              </w:rPr>
            </w:pPr>
            <w:r>
              <w:rPr>
                <w:sz w:val="22"/>
                <w:szCs w:val="22"/>
                <w:lang w:val="sr-Latn-RS"/>
              </w:rPr>
              <w:t>Gračanica</w:t>
            </w:r>
          </w:p>
        </w:tc>
      </w:tr>
      <w:tr w:rsidR="007F5BA2" w14:paraId="06C34E6D" w14:textId="77777777" w:rsidTr="00942B78">
        <w:tc>
          <w:tcPr>
            <w:tcW w:w="583" w:type="dxa"/>
            <w:tcBorders>
              <w:top w:val="single" w:sz="4" w:space="0" w:color="auto"/>
              <w:left w:val="single" w:sz="4" w:space="0" w:color="auto"/>
              <w:bottom w:val="single" w:sz="4" w:space="0" w:color="auto"/>
              <w:right w:val="single" w:sz="4" w:space="0" w:color="auto"/>
            </w:tcBorders>
            <w:hideMark/>
          </w:tcPr>
          <w:p w14:paraId="24D67174" w14:textId="77777777" w:rsidR="007F5BA2" w:rsidRDefault="007F5BA2" w:rsidP="007F5BA2">
            <w:pPr>
              <w:ind w:right="-890"/>
              <w:rPr>
                <w:sz w:val="22"/>
                <w:szCs w:val="22"/>
                <w:lang w:val="sr-Latn-RS"/>
              </w:rPr>
            </w:pPr>
            <w:r>
              <w:rPr>
                <w:sz w:val="22"/>
                <w:szCs w:val="22"/>
                <w:lang w:val="sr-Latn-RS"/>
              </w:rPr>
              <w:t xml:space="preserve">  6.</w:t>
            </w:r>
          </w:p>
        </w:tc>
        <w:tc>
          <w:tcPr>
            <w:tcW w:w="3398" w:type="dxa"/>
            <w:tcBorders>
              <w:top w:val="single" w:sz="4" w:space="0" w:color="auto"/>
              <w:left w:val="single" w:sz="4" w:space="0" w:color="auto"/>
              <w:bottom w:val="single" w:sz="4" w:space="0" w:color="auto"/>
              <w:right w:val="single" w:sz="4" w:space="0" w:color="auto"/>
            </w:tcBorders>
            <w:vAlign w:val="center"/>
          </w:tcPr>
          <w:p w14:paraId="51CB4828" w14:textId="3CA196C5" w:rsidR="007F5BA2" w:rsidRDefault="007F5BA2" w:rsidP="007F5BA2">
            <w:pPr>
              <w:ind w:right="-890"/>
              <w:rPr>
                <w:sz w:val="22"/>
                <w:szCs w:val="22"/>
                <w:lang w:val="sr-Latn-RS"/>
              </w:rPr>
            </w:pPr>
            <w:r>
              <w:rPr>
                <w:sz w:val="22"/>
                <w:szCs w:val="22"/>
                <w:lang w:val="sr-Latn-RS"/>
              </w:rPr>
              <w:t>NK“MLADOST“</w:t>
            </w:r>
          </w:p>
        </w:tc>
        <w:tc>
          <w:tcPr>
            <w:tcW w:w="2457" w:type="dxa"/>
            <w:tcBorders>
              <w:top w:val="single" w:sz="4" w:space="0" w:color="auto"/>
              <w:left w:val="single" w:sz="4" w:space="0" w:color="auto"/>
              <w:bottom w:val="single" w:sz="4" w:space="0" w:color="auto"/>
              <w:right w:val="single" w:sz="4" w:space="0" w:color="auto"/>
            </w:tcBorders>
            <w:vAlign w:val="center"/>
          </w:tcPr>
          <w:p w14:paraId="7E9BF846" w14:textId="1F7DEC6F" w:rsidR="007F5BA2" w:rsidRDefault="007F5BA2" w:rsidP="007F5BA2">
            <w:pPr>
              <w:ind w:right="-890"/>
              <w:rPr>
                <w:sz w:val="22"/>
                <w:szCs w:val="22"/>
                <w:lang w:val="sr-Latn-RS"/>
              </w:rPr>
            </w:pPr>
            <w:r>
              <w:rPr>
                <w:sz w:val="22"/>
                <w:szCs w:val="22"/>
                <w:lang w:val="sr-Latn-RS"/>
              </w:rPr>
              <w:t>Doborovci</w:t>
            </w:r>
          </w:p>
        </w:tc>
        <w:tc>
          <w:tcPr>
            <w:tcW w:w="2624" w:type="dxa"/>
            <w:tcBorders>
              <w:top w:val="single" w:sz="4" w:space="0" w:color="auto"/>
              <w:left w:val="single" w:sz="4" w:space="0" w:color="auto"/>
              <w:bottom w:val="single" w:sz="4" w:space="0" w:color="auto"/>
              <w:right w:val="single" w:sz="4" w:space="0" w:color="auto"/>
            </w:tcBorders>
            <w:vAlign w:val="center"/>
          </w:tcPr>
          <w:p w14:paraId="40909C27" w14:textId="7FDBE806" w:rsidR="007F5BA2" w:rsidRDefault="007F5BA2" w:rsidP="007F5BA2">
            <w:pPr>
              <w:ind w:right="-890"/>
              <w:rPr>
                <w:sz w:val="22"/>
                <w:szCs w:val="22"/>
                <w:lang w:val="sr-Latn-RS"/>
              </w:rPr>
            </w:pPr>
            <w:r>
              <w:rPr>
                <w:sz w:val="22"/>
                <w:szCs w:val="22"/>
                <w:lang w:val="sr-Latn-RS"/>
              </w:rPr>
              <w:t xml:space="preserve">Gračanica </w:t>
            </w:r>
          </w:p>
        </w:tc>
      </w:tr>
      <w:tr w:rsidR="007F5BA2" w14:paraId="2D891865" w14:textId="77777777" w:rsidTr="003652B5">
        <w:tc>
          <w:tcPr>
            <w:tcW w:w="583" w:type="dxa"/>
            <w:tcBorders>
              <w:top w:val="single" w:sz="4" w:space="0" w:color="auto"/>
              <w:left w:val="single" w:sz="4" w:space="0" w:color="auto"/>
              <w:bottom w:val="single" w:sz="4" w:space="0" w:color="auto"/>
              <w:right w:val="single" w:sz="4" w:space="0" w:color="auto"/>
            </w:tcBorders>
            <w:hideMark/>
          </w:tcPr>
          <w:p w14:paraId="0DA45F4D" w14:textId="77777777" w:rsidR="007F5BA2" w:rsidRDefault="007F5BA2" w:rsidP="007F5BA2">
            <w:pPr>
              <w:ind w:right="-890"/>
              <w:rPr>
                <w:sz w:val="22"/>
                <w:szCs w:val="22"/>
                <w:lang w:val="sr-Latn-RS"/>
              </w:rPr>
            </w:pPr>
            <w:r>
              <w:rPr>
                <w:sz w:val="22"/>
                <w:szCs w:val="22"/>
                <w:lang w:val="sr-Latn-RS"/>
              </w:rPr>
              <w:t xml:space="preserve">  7.</w:t>
            </w:r>
          </w:p>
        </w:tc>
        <w:tc>
          <w:tcPr>
            <w:tcW w:w="3398" w:type="dxa"/>
            <w:tcBorders>
              <w:top w:val="single" w:sz="4" w:space="0" w:color="auto"/>
              <w:left w:val="single" w:sz="4" w:space="0" w:color="auto"/>
              <w:bottom w:val="single" w:sz="4" w:space="0" w:color="auto"/>
              <w:right w:val="single" w:sz="4" w:space="0" w:color="auto"/>
            </w:tcBorders>
          </w:tcPr>
          <w:p w14:paraId="75E8CD2F" w14:textId="386FA86B" w:rsidR="007F5BA2" w:rsidRDefault="007F5BA2" w:rsidP="007F5BA2">
            <w:pPr>
              <w:ind w:right="-890"/>
              <w:rPr>
                <w:sz w:val="22"/>
                <w:szCs w:val="22"/>
                <w:lang w:val="sr-Latn-RS"/>
              </w:rPr>
            </w:pPr>
            <w:r>
              <w:rPr>
                <w:sz w:val="22"/>
                <w:szCs w:val="22"/>
                <w:lang w:val="sr-Latn-RS"/>
              </w:rPr>
              <w:t>NK“MLADOST“</w:t>
            </w:r>
          </w:p>
        </w:tc>
        <w:tc>
          <w:tcPr>
            <w:tcW w:w="2457" w:type="dxa"/>
            <w:tcBorders>
              <w:top w:val="single" w:sz="4" w:space="0" w:color="auto"/>
              <w:left w:val="single" w:sz="4" w:space="0" w:color="auto"/>
              <w:bottom w:val="single" w:sz="4" w:space="0" w:color="auto"/>
              <w:right w:val="single" w:sz="4" w:space="0" w:color="auto"/>
            </w:tcBorders>
          </w:tcPr>
          <w:p w14:paraId="7F147776" w14:textId="47B8F7BA" w:rsidR="007F5BA2" w:rsidRDefault="007F5BA2" w:rsidP="007F5BA2">
            <w:pPr>
              <w:ind w:right="-890"/>
              <w:rPr>
                <w:sz w:val="22"/>
                <w:szCs w:val="22"/>
                <w:lang w:val="sr-Latn-RS"/>
              </w:rPr>
            </w:pPr>
            <w:r>
              <w:rPr>
                <w:sz w:val="22"/>
                <w:szCs w:val="22"/>
                <w:lang w:val="sr-Latn-RS"/>
              </w:rPr>
              <w:t>V. Brijesnica</w:t>
            </w:r>
          </w:p>
        </w:tc>
        <w:tc>
          <w:tcPr>
            <w:tcW w:w="2624" w:type="dxa"/>
            <w:tcBorders>
              <w:top w:val="single" w:sz="4" w:space="0" w:color="auto"/>
              <w:left w:val="single" w:sz="4" w:space="0" w:color="auto"/>
              <w:bottom w:val="single" w:sz="4" w:space="0" w:color="auto"/>
              <w:right w:val="single" w:sz="4" w:space="0" w:color="auto"/>
            </w:tcBorders>
          </w:tcPr>
          <w:p w14:paraId="4F37DF94" w14:textId="60DE2CC2" w:rsidR="007F5BA2" w:rsidRDefault="007F5BA2" w:rsidP="007F5BA2">
            <w:pPr>
              <w:ind w:right="-890"/>
              <w:rPr>
                <w:sz w:val="22"/>
                <w:szCs w:val="22"/>
                <w:lang w:val="sr-Latn-RS"/>
              </w:rPr>
            </w:pPr>
            <w:r>
              <w:rPr>
                <w:sz w:val="22"/>
                <w:szCs w:val="22"/>
                <w:lang w:val="sr-Latn-RS"/>
              </w:rPr>
              <w:t>Doboj-Istok</w:t>
            </w:r>
          </w:p>
        </w:tc>
      </w:tr>
      <w:tr w:rsidR="007F5BA2" w14:paraId="3127FB0C" w14:textId="77777777" w:rsidTr="00942B78">
        <w:tc>
          <w:tcPr>
            <w:tcW w:w="583" w:type="dxa"/>
            <w:tcBorders>
              <w:top w:val="single" w:sz="4" w:space="0" w:color="auto"/>
              <w:left w:val="single" w:sz="4" w:space="0" w:color="auto"/>
              <w:bottom w:val="single" w:sz="4" w:space="0" w:color="auto"/>
              <w:right w:val="single" w:sz="4" w:space="0" w:color="auto"/>
            </w:tcBorders>
            <w:hideMark/>
          </w:tcPr>
          <w:p w14:paraId="7F79962E" w14:textId="77777777" w:rsidR="007F5BA2" w:rsidRDefault="007F5BA2" w:rsidP="007F5BA2">
            <w:pPr>
              <w:ind w:right="-890"/>
              <w:rPr>
                <w:sz w:val="22"/>
                <w:szCs w:val="22"/>
                <w:lang w:val="sr-Latn-RS"/>
              </w:rPr>
            </w:pPr>
            <w:r>
              <w:rPr>
                <w:sz w:val="22"/>
                <w:szCs w:val="22"/>
                <w:lang w:val="sr-Latn-RS"/>
              </w:rPr>
              <w:t xml:space="preserve">  8.</w:t>
            </w:r>
          </w:p>
        </w:tc>
        <w:tc>
          <w:tcPr>
            <w:tcW w:w="3398" w:type="dxa"/>
            <w:tcBorders>
              <w:top w:val="single" w:sz="4" w:space="0" w:color="auto"/>
              <w:left w:val="single" w:sz="4" w:space="0" w:color="auto"/>
              <w:bottom w:val="single" w:sz="4" w:space="0" w:color="auto"/>
              <w:right w:val="single" w:sz="4" w:space="0" w:color="auto"/>
            </w:tcBorders>
            <w:vAlign w:val="center"/>
          </w:tcPr>
          <w:p w14:paraId="76836B74" w14:textId="3DCFA3AB" w:rsidR="007F5BA2" w:rsidRDefault="007F5BA2" w:rsidP="007F5BA2">
            <w:pPr>
              <w:ind w:right="-890"/>
              <w:rPr>
                <w:sz w:val="22"/>
                <w:szCs w:val="22"/>
                <w:lang w:val="sr-Latn-RS"/>
              </w:rPr>
            </w:pPr>
            <w:r>
              <w:rPr>
                <w:sz w:val="22"/>
                <w:szCs w:val="22"/>
                <w:lang w:val="sr-Latn-RS"/>
              </w:rPr>
              <w:t>NK“PRIBAVA“</w:t>
            </w:r>
          </w:p>
        </w:tc>
        <w:tc>
          <w:tcPr>
            <w:tcW w:w="2457" w:type="dxa"/>
            <w:tcBorders>
              <w:top w:val="single" w:sz="4" w:space="0" w:color="auto"/>
              <w:left w:val="single" w:sz="4" w:space="0" w:color="auto"/>
              <w:bottom w:val="single" w:sz="4" w:space="0" w:color="auto"/>
              <w:right w:val="single" w:sz="4" w:space="0" w:color="auto"/>
            </w:tcBorders>
            <w:vAlign w:val="center"/>
          </w:tcPr>
          <w:p w14:paraId="2ABE2E03" w14:textId="61C69C21" w:rsidR="007F5BA2" w:rsidRDefault="007F5BA2" w:rsidP="007F5BA2">
            <w:pPr>
              <w:ind w:right="-890"/>
              <w:rPr>
                <w:sz w:val="22"/>
                <w:szCs w:val="22"/>
                <w:lang w:val="sr-Latn-RS"/>
              </w:rPr>
            </w:pPr>
            <w:r>
              <w:rPr>
                <w:sz w:val="22"/>
                <w:szCs w:val="22"/>
                <w:lang w:val="sr-Latn-RS"/>
              </w:rPr>
              <w:t xml:space="preserve">Pribava </w:t>
            </w:r>
          </w:p>
        </w:tc>
        <w:tc>
          <w:tcPr>
            <w:tcW w:w="2624" w:type="dxa"/>
            <w:tcBorders>
              <w:top w:val="single" w:sz="4" w:space="0" w:color="auto"/>
              <w:left w:val="single" w:sz="4" w:space="0" w:color="auto"/>
              <w:bottom w:val="single" w:sz="4" w:space="0" w:color="auto"/>
              <w:right w:val="single" w:sz="4" w:space="0" w:color="auto"/>
            </w:tcBorders>
            <w:vAlign w:val="center"/>
          </w:tcPr>
          <w:p w14:paraId="5CF80015" w14:textId="1B6082FF" w:rsidR="007F5BA2" w:rsidRDefault="007F5BA2" w:rsidP="007F5BA2">
            <w:pPr>
              <w:ind w:right="-890"/>
              <w:rPr>
                <w:sz w:val="22"/>
                <w:szCs w:val="22"/>
                <w:lang w:val="sr-Latn-RS"/>
              </w:rPr>
            </w:pPr>
            <w:r>
              <w:rPr>
                <w:sz w:val="22"/>
                <w:szCs w:val="22"/>
                <w:lang w:val="sr-Latn-RS"/>
              </w:rPr>
              <w:t>Gračanica</w:t>
            </w:r>
          </w:p>
        </w:tc>
      </w:tr>
      <w:tr w:rsidR="004E4383" w14:paraId="2B010B91" w14:textId="77777777" w:rsidTr="00C713C9">
        <w:tc>
          <w:tcPr>
            <w:tcW w:w="583" w:type="dxa"/>
            <w:tcBorders>
              <w:top w:val="single" w:sz="4" w:space="0" w:color="auto"/>
              <w:left w:val="single" w:sz="4" w:space="0" w:color="auto"/>
              <w:bottom w:val="single" w:sz="4" w:space="0" w:color="auto"/>
              <w:right w:val="single" w:sz="4" w:space="0" w:color="auto"/>
            </w:tcBorders>
            <w:hideMark/>
          </w:tcPr>
          <w:p w14:paraId="65D6D7E5" w14:textId="77777777" w:rsidR="004E4383" w:rsidRDefault="004E4383" w:rsidP="004E4383">
            <w:pPr>
              <w:ind w:right="-890"/>
              <w:rPr>
                <w:sz w:val="22"/>
                <w:szCs w:val="22"/>
                <w:lang w:val="sr-Latn-RS"/>
              </w:rPr>
            </w:pPr>
            <w:r>
              <w:rPr>
                <w:sz w:val="22"/>
                <w:szCs w:val="22"/>
                <w:lang w:val="sr-Latn-RS"/>
              </w:rPr>
              <w:t xml:space="preserve">  9.</w:t>
            </w:r>
          </w:p>
        </w:tc>
        <w:tc>
          <w:tcPr>
            <w:tcW w:w="3398" w:type="dxa"/>
            <w:tcBorders>
              <w:top w:val="single" w:sz="4" w:space="0" w:color="auto"/>
              <w:left w:val="single" w:sz="4" w:space="0" w:color="auto"/>
              <w:bottom w:val="single" w:sz="4" w:space="0" w:color="auto"/>
              <w:right w:val="single" w:sz="4" w:space="0" w:color="auto"/>
            </w:tcBorders>
          </w:tcPr>
          <w:p w14:paraId="7E25528A" w14:textId="3A7E9D53" w:rsidR="004E4383" w:rsidRDefault="004E4383" w:rsidP="004E4383">
            <w:pPr>
              <w:ind w:right="-890"/>
              <w:rPr>
                <w:sz w:val="22"/>
                <w:szCs w:val="22"/>
                <w:lang w:val="sr-Latn-RS"/>
              </w:rPr>
            </w:pPr>
            <w:r>
              <w:rPr>
                <w:sz w:val="22"/>
                <w:szCs w:val="22"/>
                <w:lang w:val="sr-Latn-RS"/>
              </w:rPr>
              <w:t>FK“TURIJA“</w:t>
            </w:r>
          </w:p>
        </w:tc>
        <w:tc>
          <w:tcPr>
            <w:tcW w:w="2457" w:type="dxa"/>
            <w:tcBorders>
              <w:top w:val="single" w:sz="4" w:space="0" w:color="auto"/>
              <w:left w:val="single" w:sz="4" w:space="0" w:color="auto"/>
              <w:bottom w:val="single" w:sz="4" w:space="0" w:color="auto"/>
              <w:right w:val="single" w:sz="4" w:space="0" w:color="auto"/>
            </w:tcBorders>
          </w:tcPr>
          <w:p w14:paraId="78DC7CFA" w14:textId="26664655" w:rsidR="004E4383" w:rsidRDefault="004E4383" w:rsidP="004E4383">
            <w:pPr>
              <w:ind w:right="-890"/>
              <w:rPr>
                <w:sz w:val="22"/>
                <w:szCs w:val="22"/>
                <w:lang w:val="sr-Latn-RS"/>
              </w:rPr>
            </w:pPr>
            <w:r>
              <w:rPr>
                <w:sz w:val="22"/>
                <w:szCs w:val="22"/>
                <w:lang w:val="sr-Latn-RS"/>
              </w:rPr>
              <w:t>Turija</w:t>
            </w:r>
          </w:p>
        </w:tc>
        <w:tc>
          <w:tcPr>
            <w:tcW w:w="2624" w:type="dxa"/>
            <w:tcBorders>
              <w:top w:val="single" w:sz="4" w:space="0" w:color="auto"/>
              <w:left w:val="single" w:sz="4" w:space="0" w:color="auto"/>
              <w:bottom w:val="single" w:sz="4" w:space="0" w:color="auto"/>
              <w:right w:val="single" w:sz="4" w:space="0" w:color="auto"/>
            </w:tcBorders>
          </w:tcPr>
          <w:p w14:paraId="3DB384F9" w14:textId="3CA4E1CD" w:rsidR="004E4383" w:rsidRDefault="004E4383" w:rsidP="004E4383">
            <w:pPr>
              <w:ind w:right="-890"/>
              <w:rPr>
                <w:sz w:val="22"/>
                <w:szCs w:val="22"/>
                <w:lang w:val="sr-Latn-RS"/>
              </w:rPr>
            </w:pPr>
            <w:r>
              <w:rPr>
                <w:sz w:val="22"/>
                <w:szCs w:val="22"/>
                <w:lang w:val="sr-Latn-RS"/>
              </w:rPr>
              <w:t>Lukavac</w:t>
            </w:r>
          </w:p>
        </w:tc>
      </w:tr>
      <w:tr w:rsidR="004E4383" w14:paraId="2F6F7AC1" w14:textId="77777777" w:rsidTr="004E5F33">
        <w:tc>
          <w:tcPr>
            <w:tcW w:w="583" w:type="dxa"/>
            <w:tcBorders>
              <w:top w:val="single" w:sz="4" w:space="0" w:color="auto"/>
              <w:left w:val="single" w:sz="4" w:space="0" w:color="auto"/>
              <w:bottom w:val="single" w:sz="4" w:space="0" w:color="auto"/>
              <w:right w:val="single" w:sz="4" w:space="0" w:color="auto"/>
            </w:tcBorders>
            <w:hideMark/>
          </w:tcPr>
          <w:p w14:paraId="62257B9C" w14:textId="77777777" w:rsidR="004E4383" w:rsidRDefault="004E4383" w:rsidP="004E4383">
            <w:pPr>
              <w:ind w:right="-890"/>
              <w:rPr>
                <w:sz w:val="22"/>
                <w:szCs w:val="22"/>
                <w:lang w:val="sr-Latn-RS"/>
              </w:rPr>
            </w:pPr>
            <w:r>
              <w:rPr>
                <w:sz w:val="22"/>
                <w:szCs w:val="22"/>
                <w:lang w:val="sr-Latn-RS"/>
              </w:rPr>
              <w:t>10.</w:t>
            </w:r>
          </w:p>
        </w:tc>
        <w:tc>
          <w:tcPr>
            <w:tcW w:w="3398" w:type="dxa"/>
            <w:tcBorders>
              <w:top w:val="single" w:sz="4" w:space="0" w:color="auto"/>
              <w:left w:val="single" w:sz="4" w:space="0" w:color="auto"/>
              <w:bottom w:val="single" w:sz="4" w:space="0" w:color="auto"/>
              <w:right w:val="single" w:sz="4" w:space="0" w:color="auto"/>
            </w:tcBorders>
          </w:tcPr>
          <w:p w14:paraId="530409E1" w14:textId="6C4DE861" w:rsidR="004E4383" w:rsidRDefault="004E4383" w:rsidP="004E4383">
            <w:pPr>
              <w:ind w:right="-890"/>
              <w:rPr>
                <w:sz w:val="22"/>
                <w:szCs w:val="22"/>
                <w:lang w:val="sr-Latn-RS"/>
              </w:rPr>
            </w:pPr>
            <w:r>
              <w:rPr>
                <w:sz w:val="22"/>
                <w:szCs w:val="22"/>
                <w:lang w:val="sr-Latn-RS"/>
              </w:rPr>
              <w:t>NK“STJEPAN POLJE“</w:t>
            </w:r>
          </w:p>
        </w:tc>
        <w:tc>
          <w:tcPr>
            <w:tcW w:w="2457" w:type="dxa"/>
            <w:tcBorders>
              <w:top w:val="single" w:sz="4" w:space="0" w:color="auto"/>
              <w:left w:val="single" w:sz="4" w:space="0" w:color="auto"/>
              <w:bottom w:val="single" w:sz="4" w:space="0" w:color="auto"/>
              <w:right w:val="single" w:sz="4" w:space="0" w:color="auto"/>
            </w:tcBorders>
          </w:tcPr>
          <w:p w14:paraId="5CFBE064" w14:textId="03D8D0B2" w:rsidR="004E4383" w:rsidRDefault="004E4383" w:rsidP="004E4383">
            <w:pPr>
              <w:ind w:right="-890"/>
              <w:rPr>
                <w:sz w:val="22"/>
                <w:szCs w:val="22"/>
                <w:lang w:val="sr-Latn-RS"/>
              </w:rPr>
            </w:pPr>
            <w:r>
              <w:rPr>
                <w:sz w:val="22"/>
                <w:szCs w:val="22"/>
                <w:lang w:val="sr-Latn-RS"/>
              </w:rPr>
              <w:t>Stjepan polje</w:t>
            </w:r>
          </w:p>
        </w:tc>
        <w:tc>
          <w:tcPr>
            <w:tcW w:w="2624" w:type="dxa"/>
            <w:tcBorders>
              <w:top w:val="single" w:sz="4" w:space="0" w:color="auto"/>
              <w:left w:val="single" w:sz="4" w:space="0" w:color="auto"/>
              <w:bottom w:val="single" w:sz="4" w:space="0" w:color="auto"/>
              <w:right w:val="single" w:sz="4" w:space="0" w:color="auto"/>
            </w:tcBorders>
          </w:tcPr>
          <w:p w14:paraId="45DC4C7F" w14:textId="2FCAEF18" w:rsidR="004E4383" w:rsidRDefault="004E4383" w:rsidP="004E4383">
            <w:pPr>
              <w:ind w:right="-890"/>
              <w:rPr>
                <w:sz w:val="22"/>
                <w:szCs w:val="22"/>
                <w:lang w:val="sr-Latn-RS"/>
              </w:rPr>
            </w:pPr>
            <w:r>
              <w:rPr>
                <w:sz w:val="22"/>
                <w:szCs w:val="22"/>
                <w:lang w:val="sr-Latn-RS"/>
              </w:rPr>
              <w:t>Gračanica</w:t>
            </w:r>
          </w:p>
        </w:tc>
      </w:tr>
      <w:tr w:rsidR="004E4383" w14:paraId="18D5F07A" w14:textId="77777777" w:rsidTr="004D386C">
        <w:tc>
          <w:tcPr>
            <w:tcW w:w="583" w:type="dxa"/>
            <w:tcBorders>
              <w:top w:val="single" w:sz="4" w:space="0" w:color="auto"/>
              <w:left w:val="single" w:sz="4" w:space="0" w:color="auto"/>
              <w:bottom w:val="single" w:sz="4" w:space="0" w:color="auto"/>
              <w:right w:val="single" w:sz="4" w:space="0" w:color="auto"/>
            </w:tcBorders>
            <w:hideMark/>
          </w:tcPr>
          <w:p w14:paraId="62C5170D" w14:textId="77777777" w:rsidR="004E4383" w:rsidRDefault="004E4383" w:rsidP="004E4383">
            <w:pPr>
              <w:ind w:right="-890"/>
              <w:rPr>
                <w:sz w:val="22"/>
                <w:szCs w:val="22"/>
                <w:lang w:val="sr-Latn-RS"/>
              </w:rPr>
            </w:pPr>
            <w:r>
              <w:rPr>
                <w:sz w:val="22"/>
                <w:szCs w:val="22"/>
                <w:lang w:val="sr-Latn-RS"/>
              </w:rPr>
              <w:t>11.</w:t>
            </w:r>
          </w:p>
        </w:tc>
        <w:tc>
          <w:tcPr>
            <w:tcW w:w="3398" w:type="dxa"/>
            <w:tcBorders>
              <w:top w:val="single" w:sz="4" w:space="0" w:color="auto"/>
              <w:left w:val="single" w:sz="4" w:space="0" w:color="auto"/>
              <w:bottom w:val="single" w:sz="4" w:space="0" w:color="auto"/>
              <w:right w:val="single" w:sz="4" w:space="0" w:color="auto"/>
            </w:tcBorders>
            <w:vAlign w:val="center"/>
          </w:tcPr>
          <w:p w14:paraId="3E123EDD" w14:textId="3B8E131D" w:rsidR="004E4383" w:rsidRDefault="004E4383" w:rsidP="004E4383">
            <w:pPr>
              <w:ind w:right="-890"/>
              <w:rPr>
                <w:sz w:val="22"/>
                <w:szCs w:val="22"/>
                <w:lang w:val="sr-Latn-RS"/>
              </w:rPr>
            </w:pPr>
            <w:r>
              <w:rPr>
                <w:sz w:val="22"/>
                <w:szCs w:val="22"/>
                <w:lang w:val="sr-Latn-RS"/>
              </w:rPr>
              <w:t>NK „SLOGA“</w:t>
            </w:r>
          </w:p>
        </w:tc>
        <w:tc>
          <w:tcPr>
            <w:tcW w:w="2457" w:type="dxa"/>
            <w:tcBorders>
              <w:top w:val="single" w:sz="4" w:space="0" w:color="auto"/>
              <w:left w:val="single" w:sz="4" w:space="0" w:color="auto"/>
              <w:bottom w:val="single" w:sz="4" w:space="0" w:color="auto"/>
              <w:right w:val="single" w:sz="4" w:space="0" w:color="auto"/>
            </w:tcBorders>
            <w:vAlign w:val="center"/>
          </w:tcPr>
          <w:p w14:paraId="5D0288C3" w14:textId="54800538" w:rsidR="004E4383" w:rsidRDefault="004E4383" w:rsidP="004E4383">
            <w:pPr>
              <w:ind w:right="-890"/>
              <w:rPr>
                <w:sz w:val="22"/>
                <w:szCs w:val="22"/>
                <w:lang w:val="sr-Latn-RS"/>
              </w:rPr>
            </w:pPr>
            <w:r>
              <w:rPr>
                <w:sz w:val="22"/>
                <w:szCs w:val="22"/>
                <w:lang w:val="sr-Latn-RS"/>
              </w:rPr>
              <w:t>Bikodže</w:t>
            </w:r>
          </w:p>
        </w:tc>
        <w:tc>
          <w:tcPr>
            <w:tcW w:w="2624" w:type="dxa"/>
            <w:tcBorders>
              <w:top w:val="single" w:sz="4" w:space="0" w:color="auto"/>
              <w:left w:val="single" w:sz="4" w:space="0" w:color="auto"/>
              <w:bottom w:val="single" w:sz="4" w:space="0" w:color="auto"/>
              <w:right w:val="single" w:sz="4" w:space="0" w:color="auto"/>
            </w:tcBorders>
            <w:vAlign w:val="center"/>
          </w:tcPr>
          <w:p w14:paraId="454590EF" w14:textId="4E550C56" w:rsidR="004E4383" w:rsidRDefault="004E4383" w:rsidP="004E4383">
            <w:pPr>
              <w:ind w:right="-890"/>
              <w:rPr>
                <w:sz w:val="22"/>
                <w:szCs w:val="22"/>
                <w:lang w:val="sr-Latn-RS"/>
              </w:rPr>
            </w:pPr>
            <w:r>
              <w:rPr>
                <w:sz w:val="22"/>
                <w:szCs w:val="22"/>
                <w:lang w:val="sr-Latn-RS"/>
              </w:rPr>
              <w:t>Lukavac</w:t>
            </w:r>
          </w:p>
        </w:tc>
      </w:tr>
      <w:tr w:rsidR="004E4383" w14:paraId="12C2511D" w14:textId="77777777" w:rsidTr="00473381">
        <w:tc>
          <w:tcPr>
            <w:tcW w:w="583" w:type="dxa"/>
            <w:tcBorders>
              <w:top w:val="single" w:sz="4" w:space="0" w:color="auto"/>
              <w:left w:val="single" w:sz="4" w:space="0" w:color="auto"/>
              <w:bottom w:val="single" w:sz="4" w:space="0" w:color="auto"/>
              <w:right w:val="single" w:sz="4" w:space="0" w:color="auto"/>
            </w:tcBorders>
            <w:hideMark/>
          </w:tcPr>
          <w:p w14:paraId="62772F04" w14:textId="77777777" w:rsidR="004E4383" w:rsidRDefault="004E4383" w:rsidP="004E4383">
            <w:pPr>
              <w:ind w:right="-890"/>
              <w:rPr>
                <w:sz w:val="22"/>
                <w:szCs w:val="22"/>
                <w:lang w:val="sr-Latn-RS"/>
              </w:rPr>
            </w:pPr>
            <w:r>
              <w:rPr>
                <w:sz w:val="22"/>
                <w:szCs w:val="22"/>
                <w:lang w:val="sr-Latn-RS"/>
              </w:rPr>
              <w:t>12.</w:t>
            </w:r>
          </w:p>
        </w:tc>
        <w:tc>
          <w:tcPr>
            <w:tcW w:w="3398" w:type="dxa"/>
            <w:tcBorders>
              <w:top w:val="single" w:sz="4" w:space="0" w:color="auto"/>
              <w:left w:val="single" w:sz="4" w:space="0" w:color="auto"/>
              <w:bottom w:val="single" w:sz="4" w:space="0" w:color="auto"/>
              <w:right w:val="single" w:sz="4" w:space="0" w:color="auto"/>
            </w:tcBorders>
          </w:tcPr>
          <w:p w14:paraId="11539D39" w14:textId="6C67561E" w:rsidR="004E4383" w:rsidRDefault="004E4383" w:rsidP="004E4383">
            <w:pPr>
              <w:ind w:right="-890"/>
              <w:rPr>
                <w:sz w:val="22"/>
                <w:szCs w:val="22"/>
                <w:lang w:val="sr-Latn-RS"/>
              </w:rPr>
            </w:pPr>
            <w:r>
              <w:rPr>
                <w:sz w:val="22"/>
                <w:szCs w:val="22"/>
                <w:lang w:val="sr-Latn-RS"/>
              </w:rPr>
              <w:t>NK“RUDAR“</w:t>
            </w:r>
          </w:p>
        </w:tc>
        <w:tc>
          <w:tcPr>
            <w:tcW w:w="2457" w:type="dxa"/>
            <w:tcBorders>
              <w:top w:val="single" w:sz="4" w:space="0" w:color="auto"/>
              <w:left w:val="single" w:sz="4" w:space="0" w:color="auto"/>
              <w:bottom w:val="single" w:sz="4" w:space="0" w:color="auto"/>
              <w:right w:val="single" w:sz="4" w:space="0" w:color="auto"/>
            </w:tcBorders>
          </w:tcPr>
          <w:p w14:paraId="4FC35558" w14:textId="02C76C33" w:rsidR="004E4383" w:rsidRDefault="004E4383" w:rsidP="004E4383">
            <w:pPr>
              <w:ind w:right="-890"/>
              <w:rPr>
                <w:sz w:val="22"/>
                <w:szCs w:val="22"/>
                <w:lang w:val="sr-Latn-RS"/>
              </w:rPr>
            </w:pPr>
            <w:r>
              <w:rPr>
                <w:sz w:val="22"/>
                <w:szCs w:val="22"/>
                <w:lang w:val="sr-Latn-RS"/>
              </w:rPr>
              <w:t>Bukinje</w:t>
            </w:r>
          </w:p>
        </w:tc>
        <w:tc>
          <w:tcPr>
            <w:tcW w:w="2624" w:type="dxa"/>
            <w:tcBorders>
              <w:top w:val="single" w:sz="4" w:space="0" w:color="auto"/>
              <w:left w:val="single" w:sz="4" w:space="0" w:color="auto"/>
              <w:bottom w:val="single" w:sz="4" w:space="0" w:color="auto"/>
              <w:right w:val="single" w:sz="4" w:space="0" w:color="auto"/>
            </w:tcBorders>
          </w:tcPr>
          <w:p w14:paraId="13ADEF4E" w14:textId="374BF484" w:rsidR="004E4383" w:rsidRDefault="004E4383" w:rsidP="004E4383">
            <w:pPr>
              <w:ind w:right="-890"/>
              <w:rPr>
                <w:sz w:val="22"/>
                <w:szCs w:val="22"/>
                <w:lang w:val="sr-Latn-RS"/>
              </w:rPr>
            </w:pPr>
            <w:r>
              <w:rPr>
                <w:sz w:val="22"/>
                <w:szCs w:val="22"/>
                <w:lang w:val="sr-Latn-RS"/>
              </w:rPr>
              <w:t>Tuzla</w:t>
            </w:r>
          </w:p>
        </w:tc>
      </w:tr>
      <w:tr w:rsidR="004E4383" w14:paraId="30FF2FBB" w14:textId="77777777" w:rsidTr="00942B78">
        <w:tc>
          <w:tcPr>
            <w:tcW w:w="583" w:type="dxa"/>
            <w:tcBorders>
              <w:top w:val="single" w:sz="4" w:space="0" w:color="auto"/>
              <w:left w:val="single" w:sz="4" w:space="0" w:color="auto"/>
              <w:bottom w:val="single" w:sz="4" w:space="0" w:color="auto"/>
              <w:right w:val="single" w:sz="4" w:space="0" w:color="auto"/>
            </w:tcBorders>
            <w:hideMark/>
          </w:tcPr>
          <w:p w14:paraId="43AE8DD7" w14:textId="77777777" w:rsidR="004E4383" w:rsidRDefault="004E4383" w:rsidP="004E4383">
            <w:pPr>
              <w:ind w:right="-890"/>
              <w:rPr>
                <w:sz w:val="22"/>
                <w:szCs w:val="22"/>
                <w:lang w:val="sr-Latn-RS"/>
              </w:rPr>
            </w:pPr>
            <w:r>
              <w:rPr>
                <w:sz w:val="22"/>
                <w:szCs w:val="22"/>
                <w:lang w:val="sr-Latn-RS"/>
              </w:rPr>
              <w:t>13.</w:t>
            </w:r>
          </w:p>
        </w:tc>
        <w:tc>
          <w:tcPr>
            <w:tcW w:w="3398" w:type="dxa"/>
            <w:tcBorders>
              <w:top w:val="single" w:sz="4" w:space="0" w:color="auto"/>
              <w:left w:val="single" w:sz="4" w:space="0" w:color="auto"/>
              <w:bottom w:val="single" w:sz="4" w:space="0" w:color="auto"/>
              <w:right w:val="single" w:sz="4" w:space="0" w:color="auto"/>
            </w:tcBorders>
          </w:tcPr>
          <w:p w14:paraId="1A8455D0" w14:textId="6A87F270" w:rsidR="004E4383" w:rsidRDefault="004E4383" w:rsidP="004E4383">
            <w:pPr>
              <w:ind w:right="-890"/>
              <w:rPr>
                <w:sz w:val="22"/>
                <w:szCs w:val="22"/>
                <w:lang w:val="sr-Latn-RS"/>
              </w:rPr>
            </w:pPr>
            <w:r>
              <w:rPr>
                <w:sz w:val="22"/>
                <w:szCs w:val="22"/>
                <w:lang w:val="sr-Latn-RS"/>
              </w:rPr>
              <w:t>NK“MRAMOR“</w:t>
            </w:r>
          </w:p>
        </w:tc>
        <w:tc>
          <w:tcPr>
            <w:tcW w:w="2457" w:type="dxa"/>
            <w:tcBorders>
              <w:top w:val="single" w:sz="4" w:space="0" w:color="auto"/>
              <w:left w:val="single" w:sz="4" w:space="0" w:color="auto"/>
              <w:bottom w:val="single" w:sz="4" w:space="0" w:color="auto"/>
              <w:right w:val="single" w:sz="4" w:space="0" w:color="auto"/>
            </w:tcBorders>
          </w:tcPr>
          <w:p w14:paraId="61DCC4D5" w14:textId="17F604DA" w:rsidR="004E4383" w:rsidRDefault="004E4383" w:rsidP="004E4383">
            <w:pPr>
              <w:ind w:right="-890"/>
              <w:rPr>
                <w:sz w:val="22"/>
                <w:szCs w:val="22"/>
                <w:lang w:val="sr-Latn-RS"/>
              </w:rPr>
            </w:pPr>
            <w:r>
              <w:rPr>
                <w:sz w:val="22"/>
                <w:szCs w:val="22"/>
                <w:lang w:val="sr-Latn-RS"/>
              </w:rPr>
              <w:t>Mramor</w:t>
            </w:r>
          </w:p>
        </w:tc>
        <w:tc>
          <w:tcPr>
            <w:tcW w:w="2624" w:type="dxa"/>
            <w:tcBorders>
              <w:top w:val="single" w:sz="4" w:space="0" w:color="auto"/>
              <w:left w:val="single" w:sz="4" w:space="0" w:color="auto"/>
              <w:bottom w:val="single" w:sz="4" w:space="0" w:color="auto"/>
              <w:right w:val="single" w:sz="4" w:space="0" w:color="auto"/>
            </w:tcBorders>
          </w:tcPr>
          <w:p w14:paraId="6D780906" w14:textId="6F184C85" w:rsidR="004E4383" w:rsidRDefault="004E4383" w:rsidP="004E4383">
            <w:pPr>
              <w:ind w:right="-890"/>
              <w:rPr>
                <w:sz w:val="22"/>
                <w:szCs w:val="22"/>
                <w:lang w:val="sr-Latn-RS"/>
              </w:rPr>
            </w:pPr>
            <w:r>
              <w:rPr>
                <w:sz w:val="22"/>
                <w:szCs w:val="22"/>
                <w:lang w:val="sr-Latn-RS"/>
              </w:rPr>
              <w:t>Tuzla</w:t>
            </w:r>
          </w:p>
        </w:tc>
      </w:tr>
      <w:tr w:rsidR="004E4383" w14:paraId="69DDF68B" w14:textId="77777777" w:rsidTr="003F360D">
        <w:tc>
          <w:tcPr>
            <w:tcW w:w="583" w:type="dxa"/>
            <w:tcBorders>
              <w:top w:val="single" w:sz="4" w:space="0" w:color="auto"/>
              <w:left w:val="single" w:sz="4" w:space="0" w:color="auto"/>
              <w:bottom w:val="single" w:sz="4" w:space="0" w:color="auto"/>
              <w:right w:val="single" w:sz="4" w:space="0" w:color="auto"/>
            </w:tcBorders>
            <w:hideMark/>
          </w:tcPr>
          <w:p w14:paraId="48D6D8D9" w14:textId="77777777" w:rsidR="004E4383" w:rsidRDefault="004E4383" w:rsidP="004E4383">
            <w:pPr>
              <w:ind w:right="-890"/>
              <w:rPr>
                <w:sz w:val="22"/>
                <w:szCs w:val="22"/>
                <w:lang w:val="sr-Latn-RS"/>
              </w:rPr>
            </w:pPr>
            <w:r>
              <w:rPr>
                <w:sz w:val="22"/>
                <w:szCs w:val="22"/>
                <w:lang w:val="sr-Latn-RS"/>
              </w:rPr>
              <w:t>14.</w:t>
            </w:r>
          </w:p>
        </w:tc>
        <w:tc>
          <w:tcPr>
            <w:tcW w:w="3398" w:type="dxa"/>
            <w:tcBorders>
              <w:top w:val="single" w:sz="4" w:space="0" w:color="auto"/>
              <w:left w:val="single" w:sz="4" w:space="0" w:color="auto"/>
              <w:bottom w:val="single" w:sz="4" w:space="0" w:color="auto"/>
              <w:right w:val="single" w:sz="4" w:space="0" w:color="auto"/>
            </w:tcBorders>
            <w:vAlign w:val="center"/>
          </w:tcPr>
          <w:p w14:paraId="7549D458" w14:textId="266D1083" w:rsidR="004E4383" w:rsidRDefault="004E4383" w:rsidP="004E4383">
            <w:pPr>
              <w:ind w:right="-890"/>
              <w:rPr>
                <w:sz w:val="22"/>
                <w:szCs w:val="22"/>
                <w:lang w:val="sr-Latn-RS"/>
              </w:rPr>
            </w:pPr>
            <w:r>
              <w:rPr>
                <w:sz w:val="22"/>
                <w:szCs w:val="22"/>
                <w:lang w:val="sr-Latn-RS"/>
              </w:rPr>
              <w:t>SK“MIRI“</w:t>
            </w:r>
          </w:p>
        </w:tc>
        <w:tc>
          <w:tcPr>
            <w:tcW w:w="2457" w:type="dxa"/>
            <w:tcBorders>
              <w:top w:val="single" w:sz="4" w:space="0" w:color="auto"/>
              <w:left w:val="single" w:sz="4" w:space="0" w:color="auto"/>
              <w:bottom w:val="single" w:sz="4" w:space="0" w:color="auto"/>
              <w:right w:val="single" w:sz="4" w:space="0" w:color="auto"/>
            </w:tcBorders>
            <w:vAlign w:val="center"/>
          </w:tcPr>
          <w:p w14:paraId="2C643A2B" w14:textId="463B151A" w:rsidR="004E4383" w:rsidRDefault="004E4383" w:rsidP="004E4383">
            <w:pPr>
              <w:ind w:right="-890"/>
              <w:rPr>
                <w:sz w:val="22"/>
                <w:szCs w:val="22"/>
                <w:lang w:val="sr-Latn-RS"/>
              </w:rPr>
            </w:pPr>
            <w:r>
              <w:rPr>
                <w:sz w:val="22"/>
                <w:szCs w:val="22"/>
                <w:lang w:val="sr-Latn-RS"/>
              </w:rPr>
              <w:t>Miričina</w:t>
            </w:r>
          </w:p>
        </w:tc>
        <w:tc>
          <w:tcPr>
            <w:tcW w:w="2624" w:type="dxa"/>
            <w:tcBorders>
              <w:top w:val="single" w:sz="4" w:space="0" w:color="auto"/>
              <w:left w:val="single" w:sz="4" w:space="0" w:color="auto"/>
              <w:bottom w:val="single" w:sz="4" w:space="0" w:color="auto"/>
              <w:right w:val="single" w:sz="4" w:space="0" w:color="auto"/>
            </w:tcBorders>
            <w:vAlign w:val="center"/>
          </w:tcPr>
          <w:p w14:paraId="1C184363" w14:textId="0E722859" w:rsidR="004E4383" w:rsidRDefault="004E4383" w:rsidP="004E4383">
            <w:pPr>
              <w:ind w:right="-890"/>
              <w:rPr>
                <w:sz w:val="22"/>
                <w:szCs w:val="22"/>
                <w:lang w:val="sr-Latn-RS"/>
              </w:rPr>
            </w:pPr>
            <w:r>
              <w:rPr>
                <w:sz w:val="22"/>
                <w:szCs w:val="22"/>
                <w:lang w:val="sr-Latn-RS"/>
              </w:rPr>
              <w:t>Gračanica</w:t>
            </w:r>
          </w:p>
        </w:tc>
      </w:tr>
    </w:tbl>
    <w:p w14:paraId="00303859" w14:textId="77777777" w:rsidR="00647FAB" w:rsidRDefault="00647FAB" w:rsidP="00647FAB">
      <w:pPr>
        <w:ind w:right="-890"/>
        <w:rPr>
          <w:sz w:val="18"/>
          <w:szCs w:val="18"/>
          <w:lang w:val="sr-Latn-RS"/>
        </w:rPr>
      </w:pPr>
    </w:p>
    <w:p w14:paraId="54EE51A0" w14:textId="77777777" w:rsidR="00647FAB" w:rsidRDefault="00647FAB" w:rsidP="00647FAB">
      <w:pPr>
        <w:ind w:right="-2" w:firstLine="720"/>
        <w:jc w:val="center"/>
        <w:rPr>
          <w:b/>
          <w:lang w:val="sr-Latn-RS"/>
        </w:rPr>
      </w:pPr>
    </w:p>
    <w:p w14:paraId="55BE46CD" w14:textId="77777777" w:rsidR="00647FAB" w:rsidRDefault="00647FAB" w:rsidP="00647FAB">
      <w:pPr>
        <w:ind w:right="-890"/>
        <w:rPr>
          <w:sz w:val="18"/>
          <w:szCs w:val="18"/>
          <w:lang w:val="sr-Latn-RS"/>
        </w:rPr>
      </w:pPr>
    </w:p>
    <w:p w14:paraId="7FAF14B0" w14:textId="77777777" w:rsidR="00647FAB" w:rsidRDefault="00647FAB" w:rsidP="00647FAB">
      <w:pPr>
        <w:ind w:right="-890"/>
        <w:rPr>
          <w:sz w:val="18"/>
          <w:szCs w:val="18"/>
          <w:lang w:val="sr-Latn-RS"/>
        </w:rPr>
      </w:pPr>
    </w:p>
    <w:p w14:paraId="7AB9AB8E" w14:textId="6865B001" w:rsidR="00D62559" w:rsidRDefault="00D62559" w:rsidP="00647FAB">
      <w:pPr>
        <w:ind w:right="-890"/>
        <w:rPr>
          <w:sz w:val="18"/>
          <w:szCs w:val="18"/>
          <w:lang w:val="sr-Latn-RS"/>
        </w:rPr>
      </w:pPr>
    </w:p>
    <w:p w14:paraId="201E0A21" w14:textId="77777777" w:rsidR="00290F5C" w:rsidRDefault="00290F5C" w:rsidP="00647FAB">
      <w:pPr>
        <w:ind w:right="-890"/>
        <w:rPr>
          <w:sz w:val="18"/>
          <w:szCs w:val="18"/>
          <w:lang w:val="sr-Latn-RS"/>
        </w:rPr>
      </w:pPr>
    </w:p>
    <w:p w14:paraId="3FF75E19" w14:textId="77777777" w:rsidR="00647FAB" w:rsidRDefault="00647FAB" w:rsidP="00647FAB">
      <w:pPr>
        <w:ind w:right="-890"/>
        <w:rPr>
          <w:sz w:val="18"/>
          <w:szCs w:val="18"/>
          <w:lang w:val="sr-Latn-RS"/>
        </w:rPr>
      </w:pPr>
    </w:p>
    <w:p w14:paraId="60C84807" w14:textId="77777777" w:rsidR="00647FAB" w:rsidRDefault="00647FAB" w:rsidP="00647FAB">
      <w:pPr>
        <w:ind w:right="-890"/>
        <w:rPr>
          <w:sz w:val="18"/>
          <w:szCs w:val="18"/>
          <w:lang w:val="sr-Latn-RS"/>
        </w:rPr>
      </w:pPr>
    </w:p>
    <w:p w14:paraId="7E801FE9" w14:textId="77777777" w:rsidR="00647FAB" w:rsidRDefault="00647FAB" w:rsidP="00647FAB">
      <w:pPr>
        <w:ind w:right="-890"/>
        <w:rPr>
          <w:sz w:val="18"/>
          <w:szCs w:val="18"/>
          <w:lang w:val="sr-Latn-RS"/>
        </w:rPr>
      </w:pPr>
    </w:p>
    <w:p w14:paraId="14553904" w14:textId="260749B4" w:rsidR="00647FAB" w:rsidRDefault="00647FAB" w:rsidP="00647FAB">
      <w:pPr>
        <w:ind w:right="-569"/>
        <w:jc w:val="both"/>
        <w:rPr>
          <w:sz w:val="22"/>
          <w:szCs w:val="22"/>
          <w:lang w:val="sr-Latn-RS"/>
        </w:rPr>
      </w:pPr>
      <w:r>
        <w:rPr>
          <w:sz w:val="22"/>
          <w:szCs w:val="22"/>
          <w:lang w:val="sr-Latn-RS"/>
        </w:rPr>
        <w:t xml:space="preserve">Drugu kantonalnu nogometnu ligu grupa «SJEVER» sačinjavaju klubovi </w:t>
      </w:r>
      <w:r w:rsidR="009375F8">
        <w:rPr>
          <w:sz w:val="22"/>
          <w:szCs w:val="22"/>
          <w:lang w:val="sr-Latn-RS"/>
        </w:rPr>
        <w:t>sa područja ONS: Gradačac</w:t>
      </w:r>
      <w:r w:rsidR="004403D1">
        <w:rPr>
          <w:sz w:val="22"/>
          <w:szCs w:val="22"/>
          <w:lang w:val="sr-Latn-RS"/>
        </w:rPr>
        <w:t>, Čelić</w:t>
      </w:r>
      <w:r w:rsidR="0091433A">
        <w:rPr>
          <w:sz w:val="22"/>
          <w:szCs w:val="22"/>
          <w:lang w:val="sr-Latn-RS"/>
        </w:rPr>
        <w:t>, Srebrenik</w:t>
      </w:r>
      <w:r w:rsidR="00720EAC">
        <w:rPr>
          <w:sz w:val="22"/>
          <w:szCs w:val="22"/>
          <w:lang w:val="sr-Latn-RS"/>
        </w:rPr>
        <w:t>,</w:t>
      </w:r>
      <w:r>
        <w:rPr>
          <w:sz w:val="22"/>
          <w:szCs w:val="22"/>
          <w:lang w:val="sr-Latn-RS"/>
        </w:rPr>
        <w:t xml:space="preserve"> Brčko Distrikt BiH</w:t>
      </w:r>
      <w:r w:rsidR="00720EAC">
        <w:rPr>
          <w:sz w:val="22"/>
          <w:szCs w:val="22"/>
          <w:lang w:val="sr-Latn-RS"/>
        </w:rPr>
        <w:t xml:space="preserve"> </w:t>
      </w:r>
      <w:r>
        <w:rPr>
          <w:sz w:val="22"/>
          <w:szCs w:val="22"/>
          <w:lang w:val="sr-Latn-RS"/>
        </w:rPr>
        <w:t xml:space="preserve"> i ista broji 1</w:t>
      </w:r>
      <w:r w:rsidR="00DC3D16">
        <w:rPr>
          <w:sz w:val="22"/>
          <w:szCs w:val="22"/>
          <w:lang w:val="sr-Latn-RS"/>
        </w:rPr>
        <w:t>4</w:t>
      </w:r>
      <w:r>
        <w:rPr>
          <w:sz w:val="22"/>
          <w:szCs w:val="22"/>
          <w:lang w:val="sr-Latn-RS"/>
        </w:rPr>
        <w:t xml:space="preserve"> klubova, kako slijedi:</w:t>
      </w:r>
    </w:p>
    <w:p w14:paraId="2478FC3C" w14:textId="77777777" w:rsidR="00647FAB" w:rsidRDefault="00647FAB" w:rsidP="00647FAB">
      <w:pPr>
        <w:ind w:right="-890" w:firstLine="840"/>
        <w:rPr>
          <w:sz w:val="16"/>
          <w:szCs w:val="16"/>
          <w:lang w:val="sr-Latn-RS"/>
        </w:rPr>
      </w:pPr>
    </w:p>
    <w:p w14:paraId="507162F6" w14:textId="77777777" w:rsidR="00647FAB" w:rsidRDefault="00647FAB" w:rsidP="00647FAB">
      <w:pPr>
        <w:ind w:right="-890"/>
        <w:jc w:val="center"/>
        <w:rPr>
          <w:sz w:val="22"/>
          <w:szCs w:val="22"/>
          <w:lang w:val="sr-Latn-RS"/>
        </w:rPr>
      </w:pPr>
      <w:r>
        <w:rPr>
          <w:sz w:val="22"/>
          <w:szCs w:val="22"/>
          <w:lang w:val="sr-Latn-RS"/>
        </w:rPr>
        <w:t>GRUPA «SJEVER»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408"/>
        <w:gridCol w:w="2460"/>
        <w:gridCol w:w="2611"/>
      </w:tblGrid>
      <w:tr w:rsidR="00647FAB" w14:paraId="2BB28CC0" w14:textId="77777777" w:rsidTr="009375F8">
        <w:tc>
          <w:tcPr>
            <w:tcW w:w="583" w:type="dxa"/>
            <w:tcBorders>
              <w:top w:val="single" w:sz="4" w:space="0" w:color="auto"/>
              <w:left w:val="single" w:sz="4" w:space="0" w:color="auto"/>
              <w:bottom w:val="single" w:sz="4" w:space="0" w:color="auto"/>
              <w:right w:val="single" w:sz="4" w:space="0" w:color="auto"/>
            </w:tcBorders>
            <w:hideMark/>
          </w:tcPr>
          <w:p w14:paraId="28EE570D" w14:textId="77777777" w:rsidR="00647FAB" w:rsidRDefault="00647FAB">
            <w:pPr>
              <w:ind w:right="-890"/>
              <w:rPr>
                <w:sz w:val="22"/>
                <w:szCs w:val="22"/>
                <w:lang w:val="sr-Latn-RS"/>
              </w:rPr>
            </w:pPr>
            <w:r>
              <w:rPr>
                <w:sz w:val="22"/>
                <w:szCs w:val="22"/>
                <w:lang w:val="sr-Latn-RS"/>
              </w:rPr>
              <w:t>r/b</w:t>
            </w:r>
          </w:p>
        </w:tc>
        <w:tc>
          <w:tcPr>
            <w:tcW w:w="3408" w:type="dxa"/>
            <w:tcBorders>
              <w:top w:val="single" w:sz="4" w:space="0" w:color="auto"/>
              <w:left w:val="single" w:sz="4" w:space="0" w:color="auto"/>
              <w:bottom w:val="single" w:sz="4" w:space="0" w:color="auto"/>
              <w:right w:val="single" w:sz="4" w:space="0" w:color="auto"/>
            </w:tcBorders>
            <w:vAlign w:val="center"/>
            <w:hideMark/>
          </w:tcPr>
          <w:p w14:paraId="5A8E65D6" w14:textId="77777777" w:rsidR="00647FAB" w:rsidRDefault="00647FAB">
            <w:pPr>
              <w:ind w:right="-890"/>
              <w:rPr>
                <w:sz w:val="22"/>
                <w:szCs w:val="22"/>
                <w:lang w:val="sr-Latn-RS"/>
              </w:rPr>
            </w:pPr>
            <w:r>
              <w:rPr>
                <w:sz w:val="22"/>
                <w:szCs w:val="22"/>
                <w:lang w:val="sr-Latn-RS"/>
              </w:rPr>
              <w:t xml:space="preserve">                    KLUB</w:t>
            </w:r>
          </w:p>
        </w:tc>
        <w:tc>
          <w:tcPr>
            <w:tcW w:w="2460" w:type="dxa"/>
            <w:tcBorders>
              <w:top w:val="single" w:sz="4" w:space="0" w:color="auto"/>
              <w:left w:val="single" w:sz="4" w:space="0" w:color="auto"/>
              <w:bottom w:val="single" w:sz="4" w:space="0" w:color="auto"/>
              <w:right w:val="single" w:sz="4" w:space="0" w:color="auto"/>
            </w:tcBorders>
            <w:vAlign w:val="center"/>
            <w:hideMark/>
          </w:tcPr>
          <w:p w14:paraId="23E5B3F6" w14:textId="77777777" w:rsidR="00647FAB" w:rsidRDefault="00647FAB">
            <w:pPr>
              <w:ind w:right="-890"/>
              <w:rPr>
                <w:sz w:val="22"/>
                <w:szCs w:val="22"/>
                <w:lang w:val="sr-Latn-RS"/>
              </w:rPr>
            </w:pPr>
            <w:r>
              <w:rPr>
                <w:sz w:val="22"/>
                <w:szCs w:val="22"/>
                <w:lang w:val="sr-Latn-RS"/>
              </w:rPr>
              <w:t xml:space="preserve">            MJESTO</w:t>
            </w:r>
          </w:p>
        </w:tc>
        <w:tc>
          <w:tcPr>
            <w:tcW w:w="2611" w:type="dxa"/>
            <w:tcBorders>
              <w:top w:val="single" w:sz="4" w:space="0" w:color="auto"/>
              <w:left w:val="single" w:sz="4" w:space="0" w:color="auto"/>
              <w:bottom w:val="single" w:sz="4" w:space="0" w:color="auto"/>
              <w:right w:val="single" w:sz="4" w:space="0" w:color="auto"/>
            </w:tcBorders>
            <w:vAlign w:val="center"/>
            <w:hideMark/>
          </w:tcPr>
          <w:p w14:paraId="3E35A974" w14:textId="77777777" w:rsidR="00647FAB" w:rsidRDefault="00647FAB">
            <w:pPr>
              <w:ind w:right="-890"/>
              <w:rPr>
                <w:sz w:val="22"/>
                <w:szCs w:val="22"/>
                <w:lang w:val="sr-Latn-RS"/>
              </w:rPr>
            </w:pPr>
            <w:r>
              <w:rPr>
                <w:sz w:val="22"/>
                <w:szCs w:val="22"/>
                <w:lang w:val="sr-Latn-RS"/>
              </w:rPr>
              <w:t xml:space="preserve">               ONS</w:t>
            </w:r>
          </w:p>
        </w:tc>
      </w:tr>
      <w:tr w:rsidR="00070394" w14:paraId="37F92A87" w14:textId="77777777" w:rsidTr="009375F8">
        <w:tc>
          <w:tcPr>
            <w:tcW w:w="583" w:type="dxa"/>
            <w:tcBorders>
              <w:top w:val="single" w:sz="4" w:space="0" w:color="auto"/>
              <w:left w:val="single" w:sz="4" w:space="0" w:color="auto"/>
              <w:bottom w:val="single" w:sz="4" w:space="0" w:color="auto"/>
              <w:right w:val="single" w:sz="4" w:space="0" w:color="auto"/>
            </w:tcBorders>
            <w:hideMark/>
          </w:tcPr>
          <w:p w14:paraId="7BCE71C5" w14:textId="77777777" w:rsidR="00070394" w:rsidRDefault="00070394" w:rsidP="00070394">
            <w:pPr>
              <w:ind w:right="-890"/>
              <w:rPr>
                <w:sz w:val="22"/>
                <w:szCs w:val="22"/>
                <w:lang w:val="sr-Latn-RS"/>
              </w:rPr>
            </w:pPr>
            <w:r>
              <w:rPr>
                <w:sz w:val="22"/>
                <w:szCs w:val="22"/>
                <w:lang w:val="sr-Latn-RS"/>
              </w:rPr>
              <w:t xml:space="preserve">  1.</w:t>
            </w:r>
          </w:p>
        </w:tc>
        <w:tc>
          <w:tcPr>
            <w:tcW w:w="3408" w:type="dxa"/>
            <w:tcBorders>
              <w:top w:val="single" w:sz="4" w:space="0" w:color="auto"/>
              <w:left w:val="single" w:sz="4" w:space="0" w:color="auto"/>
              <w:bottom w:val="single" w:sz="4" w:space="0" w:color="auto"/>
              <w:right w:val="single" w:sz="4" w:space="0" w:color="auto"/>
            </w:tcBorders>
          </w:tcPr>
          <w:p w14:paraId="39EF9278" w14:textId="6E8A87B2" w:rsidR="00070394" w:rsidRDefault="00070394" w:rsidP="00070394">
            <w:pPr>
              <w:ind w:right="-890"/>
              <w:rPr>
                <w:sz w:val="22"/>
                <w:szCs w:val="22"/>
                <w:lang w:val="sr-Latn-RS"/>
              </w:rPr>
            </w:pPr>
            <w:r>
              <w:rPr>
                <w:sz w:val="22"/>
                <w:szCs w:val="22"/>
                <w:lang w:val="sr-Latn-RS"/>
              </w:rPr>
              <w:t>NK“ČELIĆ“</w:t>
            </w:r>
          </w:p>
        </w:tc>
        <w:tc>
          <w:tcPr>
            <w:tcW w:w="2460" w:type="dxa"/>
            <w:tcBorders>
              <w:top w:val="single" w:sz="4" w:space="0" w:color="auto"/>
              <w:left w:val="single" w:sz="4" w:space="0" w:color="auto"/>
              <w:bottom w:val="single" w:sz="4" w:space="0" w:color="auto"/>
              <w:right w:val="single" w:sz="4" w:space="0" w:color="auto"/>
            </w:tcBorders>
          </w:tcPr>
          <w:p w14:paraId="36D2E1D5" w14:textId="5384AE93" w:rsidR="00070394" w:rsidRDefault="00070394" w:rsidP="00070394">
            <w:pPr>
              <w:ind w:right="-890"/>
              <w:rPr>
                <w:sz w:val="22"/>
                <w:szCs w:val="22"/>
                <w:lang w:val="sr-Latn-RS"/>
              </w:rPr>
            </w:pPr>
            <w:r>
              <w:rPr>
                <w:sz w:val="22"/>
                <w:szCs w:val="22"/>
                <w:lang w:val="sr-Latn-RS"/>
              </w:rPr>
              <w:t>Čelić</w:t>
            </w:r>
          </w:p>
        </w:tc>
        <w:tc>
          <w:tcPr>
            <w:tcW w:w="2611" w:type="dxa"/>
            <w:tcBorders>
              <w:top w:val="single" w:sz="4" w:space="0" w:color="auto"/>
              <w:left w:val="single" w:sz="4" w:space="0" w:color="auto"/>
              <w:bottom w:val="single" w:sz="4" w:space="0" w:color="auto"/>
              <w:right w:val="single" w:sz="4" w:space="0" w:color="auto"/>
            </w:tcBorders>
          </w:tcPr>
          <w:p w14:paraId="532E72DB" w14:textId="242A216F" w:rsidR="00070394" w:rsidRDefault="00070394" w:rsidP="00070394">
            <w:pPr>
              <w:ind w:right="-890"/>
              <w:rPr>
                <w:sz w:val="22"/>
                <w:szCs w:val="22"/>
                <w:lang w:val="sr-Latn-RS"/>
              </w:rPr>
            </w:pPr>
            <w:r>
              <w:rPr>
                <w:sz w:val="22"/>
                <w:szCs w:val="22"/>
                <w:lang w:val="sr-Latn-RS"/>
              </w:rPr>
              <w:t>Čelić</w:t>
            </w:r>
          </w:p>
        </w:tc>
      </w:tr>
      <w:tr w:rsidR="00070394" w14:paraId="3AEBC9F1" w14:textId="77777777" w:rsidTr="009375F8">
        <w:tc>
          <w:tcPr>
            <w:tcW w:w="583" w:type="dxa"/>
            <w:tcBorders>
              <w:top w:val="single" w:sz="4" w:space="0" w:color="auto"/>
              <w:left w:val="single" w:sz="4" w:space="0" w:color="auto"/>
              <w:bottom w:val="single" w:sz="4" w:space="0" w:color="auto"/>
              <w:right w:val="single" w:sz="4" w:space="0" w:color="auto"/>
            </w:tcBorders>
            <w:hideMark/>
          </w:tcPr>
          <w:p w14:paraId="6CE15741" w14:textId="77777777" w:rsidR="00070394" w:rsidRDefault="00070394" w:rsidP="00070394">
            <w:pPr>
              <w:ind w:right="-890"/>
              <w:rPr>
                <w:sz w:val="22"/>
                <w:szCs w:val="22"/>
                <w:lang w:val="sr-Latn-RS"/>
              </w:rPr>
            </w:pPr>
            <w:r>
              <w:rPr>
                <w:sz w:val="22"/>
                <w:szCs w:val="22"/>
                <w:lang w:val="sr-Latn-RS"/>
              </w:rPr>
              <w:t xml:space="preserve">  2.</w:t>
            </w:r>
          </w:p>
        </w:tc>
        <w:tc>
          <w:tcPr>
            <w:tcW w:w="3408" w:type="dxa"/>
            <w:tcBorders>
              <w:top w:val="single" w:sz="4" w:space="0" w:color="auto"/>
              <w:left w:val="single" w:sz="4" w:space="0" w:color="auto"/>
              <w:bottom w:val="single" w:sz="4" w:space="0" w:color="auto"/>
              <w:right w:val="single" w:sz="4" w:space="0" w:color="auto"/>
            </w:tcBorders>
          </w:tcPr>
          <w:p w14:paraId="1BDD4D21" w14:textId="7F51659A" w:rsidR="00070394" w:rsidRDefault="00070394" w:rsidP="00070394">
            <w:pPr>
              <w:ind w:right="-890"/>
              <w:rPr>
                <w:sz w:val="22"/>
                <w:szCs w:val="22"/>
                <w:lang w:val="sr-Latn-RS"/>
              </w:rPr>
            </w:pPr>
            <w:r>
              <w:rPr>
                <w:sz w:val="22"/>
                <w:szCs w:val="22"/>
                <w:lang w:val="sr-Latn-RS"/>
              </w:rPr>
              <w:t>NK «12. DECEMBAR»</w:t>
            </w:r>
          </w:p>
        </w:tc>
        <w:tc>
          <w:tcPr>
            <w:tcW w:w="2460" w:type="dxa"/>
            <w:tcBorders>
              <w:top w:val="single" w:sz="4" w:space="0" w:color="auto"/>
              <w:left w:val="single" w:sz="4" w:space="0" w:color="auto"/>
              <w:bottom w:val="single" w:sz="4" w:space="0" w:color="auto"/>
              <w:right w:val="single" w:sz="4" w:space="0" w:color="auto"/>
            </w:tcBorders>
          </w:tcPr>
          <w:p w14:paraId="13E4AFDA" w14:textId="70B3D3AE" w:rsidR="00070394" w:rsidRDefault="00070394" w:rsidP="00070394">
            <w:pPr>
              <w:ind w:right="-890"/>
              <w:rPr>
                <w:sz w:val="22"/>
                <w:szCs w:val="22"/>
                <w:lang w:val="sr-Latn-RS"/>
              </w:rPr>
            </w:pPr>
            <w:r>
              <w:rPr>
                <w:sz w:val="22"/>
                <w:szCs w:val="22"/>
                <w:lang w:val="sr-Latn-RS"/>
              </w:rPr>
              <w:t>Rajska</w:t>
            </w:r>
          </w:p>
        </w:tc>
        <w:tc>
          <w:tcPr>
            <w:tcW w:w="2611" w:type="dxa"/>
            <w:tcBorders>
              <w:top w:val="single" w:sz="4" w:space="0" w:color="auto"/>
              <w:left w:val="single" w:sz="4" w:space="0" w:color="auto"/>
              <w:bottom w:val="single" w:sz="4" w:space="0" w:color="auto"/>
              <w:right w:val="single" w:sz="4" w:space="0" w:color="auto"/>
            </w:tcBorders>
          </w:tcPr>
          <w:p w14:paraId="473AEEE6" w14:textId="3DCCBB76" w:rsidR="00070394" w:rsidRDefault="00070394" w:rsidP="00070394">
            <w:pPr>
              <w:ind w:right="-890"/>
              <w:rPr>
                <w:sz w:val="22"/>
                <w:szCs w:val="22"/>
                <w:lang w:val="sr-Latn-RS"/>
              </w:rPr>
            </w:pPr>
            <w:r>
              <w:rPr>
                <w:sz w:val="22"/>
                <w:szCs w:val="22"/>
                <w:lang w:val="sr-Latn-RS"/>
              </w:rPr>
              <w:t>Gradačac</w:t>
            </w:r>
          </w:p>
        </w:tc>
      </w:tr>
      <w:tr w:rsidR="00070394" w14:paraId="5CBF14A0" w14:textId="77777777" w:rsidTr="009375F8">
        <w:tc>
          <w:tcPr>
            <w:tcW w:w="583" w:type="dxa"/>
            <w:tcBorders>
              <w:top w:val="single" w:sz="4" w:space="0" w:color="auto"/>
              <w:left w:val="single" w:sz="4" w:space="0" w:color="auto"/>
              <w:bottom w:val="single" w:sz="4" w:space="0" w:color="auto"/>
              <w:right w:val="single" w:sz="4" w:space="0" w:color="auto"/>
            </w:tcBorders>
            <w:hideMark/>
          </w:tcPr>
          <w:p w14:paraId="02AEFAF8" w14:textId="77777777" w:rsidR="00070394" w:rsidRDefault="00070394" w:rsidP="00070394">
            <w:pPr>
              <w:ind w:right="-890"/>
              <w:rPr>
                <w:sz w:val="22"/>
                <w:szCs w:val="22"/>
                <w:lang w:val="sr-Latn-RS"/>
              </w:rPr>
            </w:pPr>
            <w:r>
              <w:rPr>
                <w:sz w:val="22"/>
                <w:szCs w:val="22"/>
                <w:lang w:val="sr-Latn-RS"/>
              </w:rPr>
              <w:t xml:space="preserve">  3.</w:t>
            </w:r>
          </w:p>
        </w:tc>
        <w:tc>
          <w:tcPr>
            <w:tcW w:w="3408" w:type="dxa"/>
            <w:tcBorders>
              <w:top w:val="single" w:sz="4" w:space="0" w:color="auto"/>
              <w:left w:val="single" w:sz="4" w:space="0" w:color="auto"/>
              <w:bottom w:val="single" w:sz="4" w:space="0" w:color="auto"/>
              <w:right w:val="single" w:sz="4" w:space="0" w:color="auto"/>
            </w:tcBorders>
          </w:tcPr>
          <w:p w14:paraId="0DDEBC76" w14:textId="72408471" w:rsidR="00070394" w:rsidRDefault="00070394" w:rsidP="00070394">
            <w:pPr>
              <w:ind w:right="-890"/>
              <w:rPr>
                <w:sz w:val="22"/>
                <w:szCs w:val="22"/>
                <w:lang w:val="sr-Latn-RS"/>
              </w:rPr>
            </w:pPr>
            <w:r>
              <w:rPr>
                <w:sz w:val="22"/>
                <w:szCs w:val="22"/>
                <w:lang w:val="sr-Latn-RS"/>
              </w:rPr>
              <w:t>FK «GRANIČAR»</w:t>
            </w:r>
          </w:p>
        </w:tc>
        <w:tc>
          <w:tcPr>
            <w:tcW w:w="2460" w:type="dxa"/>
            <w:tcBorders>
              <w:top w:val="single" w:sz="4" w:space="0" w:color="auto"/>
              <w:left w:val="single" w:sz="4" w:space="0" w:color="auto"/>
              <w:bottom w:val="single" w:sz="4" w:space="0" w:color="auto"/>
              <w:right w:val="single" w:sz="4" w:space="0" w:color="auto"/>
            </w:tcBorders>
          </w:tcPr>
          <w:p w14:paraId="34F0AF78" w14:textId="3025D671" w:rsidR="00070394" w:rsidRDefault="00070394" w:rsidP="00070394">
            <w:pPr>
              <w:ind w:right="-890"/>
              <w:rPr>
                <w:sz w:val="22"/>
                <w:szCs w:val="22"/>
                <w:lang w:val="sr-Latn-RS"/>
              </w:rPr>
            </w:pPr>
            <w:r>
              <w:rPr>
                <w:sz w:val="22"/>
                <w:szCs w:val="22"/>
                <w:lang w:val="sr-Latn-RS"/>
              </w:rPr>
              <w:t>Brezovo Polje</w:t>
            </w:r>
          </w:p>
        </w:tc>
        <w:tc>
          <w:tcPr>
            <w:tcW w:w="2611" w:type="dxa"/>
            <w:tcBorders>
              <w:top w:val="single" w:sz="4" w:space="0" w:color="auto"/>
              <w:left w:val="single" w:sz="4" w:space="0" w:color="auto"/>
              <w:bottom w:val="single" w:sz="4" w:space="0" w:color="auto"/>
              <w:right w:val="single" w:sz="4" w:space="0" w:color="auto"/>
            </w:tcBorders>
          </w:tcPr>
          <w:p w14:paraId="10886CB5" w14:textId="36A07C67" w:rsidR="00070394" w:rsidRDefault="00070394" w:rsidP="00070394">
            <w:pPr>
              <w:ind w:right="-890"/>
              <w:rPr>
                <w:sz w:val="22"/>
                <w:szCs w:val="22"/>
                <w:lang w:val="sr-Latn-RS"/>
              </w:rPr>
            </w:pPr>
            <w:r>
              <w:rPr>
                <w:sz w:val="22"/>
                <w:szCs w:val="22"/>
                <w:lang w:val="sr-Latn-RS"/>
              </w:rPr>
              <w:t>Brčko Distrikt BiH</w:t>
            </w:r>
          </w:p>
        </w:tc>
      </w:tr>
      <w:tr w:rsidR="00070394" w14:paraId="3B4933E4" w14:textId="77777777" w:rsidTr="009375F8">
        <w:tc>
          <w:tcPr>
            <w:tcW w:w="583" w:type="dxa"/>
            <w:tcBorders>
              <w:top w:val="single" w:sz="4" w:space="0" w:color="auto"/>
              <w:left w:val="single" w:sz="4" w:space="0" w:color="auto"/>
              <w:bottom w:val="single" w:sz="4" w:space="0" w:color="auto"/>
              <w:right w:val="single" w:sz="4" w:space="0" w:color="auto"/>
            </w:tcBorders>
            <w:hideMark/>
          </w:tcPr>
          <w:p w14:paraId="298712CC" w14:textId="77777777" w:rsidR="00070394" w:rsidRDefault="00070394" w:rsidP="00070394">
            <w:pPr>
              <w:ind w:right="-890"/>
              <w:rPr>
                <w:sz w:val="22"/>
                <w:szCs w:val="22"/>
                <w:lang w:val="sr-Latn-RS"/>
              </w:rPr>
            </w:pPr>
            <w:r>
              <w:rPr>
                <w:sz w:val="22"/>
                <w:szCs w:val="22"/>
                <w:lang w:val="sr-Latn-RS"/>
              </w:rPr>
              <w:t xml:space="preserve">  4.</w:t>
            </w:r>
          </w:p>
        </w:tc>
        <w:tc>
          <w:tcPr>
            <w:tcW w:w="3408" w:type="dxa"/>
            <w:tcBorders>
              <w:top w:val="single" w:sz="4" w:space="0" w:color="auto"/>
              <w:left w:val="single" w:sz="4" w:space="0" w:color="auto"/>
              <w:bottom w:val="single" w:sz="4" w:space="0" w:color="auto"/>
              <w:right w:val="single" w:sz="4" w:space="0" w:color="auto"/>
            </w:tcBorders>
          </w:tcPr>
          <w:p w14:paraId="3DE8D954" w14:textId="45D13C9B" w:rsidR="00070394" w:rsidRDefault="00070394" w:rsidP="00070394">
            <w:pPr>
              <w:ind w:right="-890"/>
              <w:rPr>
                <w:sz w:val="22"/>
                <w:szCs w:val="22"/>
                <w:lang w:val="sr-Latn-RS"/>
              </w:rPr>
            </w:pPr>
            <w:r>
              <w:rPr>
                <w:sz w:val="22"/>
                <w:szCs w:val="22"/>
                <w:lang w:val="sr-Latn-RS"/>
              </w:rPr>
              <w:t>NK“KORAJ“</w:t>
            </w:r>
          </w:p>
        </w:tc>
        <w:tc>
          <w:tcPr>
            <w:tcW w:w="2460" w:type="dxa"/>
            <w:tcBorders>
              <w:top w:val="single" w:sz="4" w:space="0" w:color="auto"/>
              <w:left w:val="single" w:sz="4" w:space="0" w:color="auto"/>
              <w:bottom w:val="single" w:sz="4" w:space="0" w:color="auto"/>
              <w:right w:val="single" w:sz="4" w:space="0" w:color="auto"/>
            </w:tcBorders>
          </w:tcPr>
          <w:p w14:paraId="28E62E5A" w14:textId="070EE133" w:rsidR="00070394" w:rsidRDefault="00070394" w:rsidP="00070394">
            <w:pPr>
              <w:ind w:right="-890"/>
              <w:rPr>
                <w:sz w:val="22"/>
                <w:szCs w:val="22"/>
                <w:lang w:val="sr-Latn-RS"/>
              </w:rPr>
            </w:pPr>
            <w:r>
              <w:rPr>
                <w:sz w:val="22"/>
                <w:szCs w:val="22"/>
                <w:lang w:val="sr-Latn-RS"/>
              </w:rPr>
              <w:t>Koraj</w:t>
            </w:r>
          </w:p>
        </w:tc>
        <w:tc>
          <w:tcPr>
            <w:tcW w:w="2611" w:type="dxa"/>
            <w:tcBorders>
              <w:top w:val="single" w:sz="4" w:space="0" w:color="auto"/>
              <w:left w:val="single" w:sz="4" w:space="0" w:color="auto"/>
              <w:bottom w:val="single" w:sz="4" w:space="0" w:color="auto"/>
              <w:right w:val="single" w:sz="4" w:space="0" w:color="auto"/>
            </w:tcBorders>
          </w:tcPr>
          <w:p w14:paraId="218D0D70" w14:textId="60E221AA" w:rsidR="00070394" w:rsidRDefault="00070394" w:rsidP="00070394">
            <w:pPr>
              <w:ind w:right="-890"/>
              <w:rPr>
                <w:sz w:val="22"/>
                <w:szCs w:val="22"/>
                <w:lang w:val="sr-Latn-RS"/>
              </w:rPr>
            </w:pPr>
            <w:r>
              <w:rPr>
                <w:sz w:val="22"/>
                <w:szCs w:val="22"/>
                <w:lang w:val="sr-Latn-RS"/>
              </w:rPr>
              <w:t>Čelić</w:t>
            </w:r>
          </w:p>
        </w:tc>
      </w:tr>
      <w:tr w:rsidR="00070394" w14:paraId="04610BC7" w14:textId="77777777" w:rsidTr="009375F8">
        <w:tc>
          <w:tcPr>
            <w:tcW w:w="583" w:type="dxa"/>
            <w:tcBorders>
              <w:top w:val="single" w:sz="4" w:space="0" w:color="auto"/>
              <w:left w:val="single" w:sz="4" w:space="0" w:color="auto"/>
              <w:bottom w:val="single" w:sz="4" w:space="0" w:color="auto"/>
              <w:right w:val="single" w:sz="4" w:space="0" w:color="auto"/>
            </w:tcBorders>
            <w:hideMark/>
          </w:tcPr>
          <w:p w14:paraId="02588022" w14:textId="77777777" w:rsidR="00070394" w:rsidRDefault="00070394" w:rsidP="00070394">
            <w:pPr>
              <w:ind w:right="-890"/>
              <w:rPr>
                <w:sz w:val="22"/>
                <w:szCs w:val="22"/>
                <w:lang w:val="sr-Latn-RS"/>
              </w:rPr>
            </w:pPr>
            <w:r>
              <w:rPr>
                <w:sz w:val="22"/>
                <w:szCs w:val="22"/>
                <w:lang w:val="sr-Latn-RS"/>
              </w:rPr>
              <w:t xml:space="preserve">  5.</w:t>
            </w:r>
          </w:p>
        </w:tc>
        <w:tc>
          <w:tcPr>
            <w:tcW w:w="3408" w:type="dxa"/>
            <w:tcBorders>
              <w:top w:val="single" w:sz="4" w:space="0" w:color="auto"/>
              <w:left w:val="single" w:sz="4" w:space="0" w:color="auto"/>
              <w:bottom w:val="single" w:sz="4" w:space="0" w:color="auto"/>
              <w:right w:val="single" w:sz="4" w:space="0" w:color="auto"/>
            </w:tcBorders>
          </w:tcPr>
          <w:p w14:paraId="183844B6" w14:textId="5E32632D" w:rsidR="00070394" w:rsidRDefault="00070394" w:rsidP="00070394">
            <w:pPr>
              <w:ind w:right="-890"/>
              <w:rPr>
                <w:sz w:val="22"/>
                <w:szCs w:val="22"/>
                <w:lang w:val="sr-Latn-RS"/>
              </w:rPr>
            </w:pPr>
            <w:r>
              <w:rPr>
                <w:sz w:val="22"/>
                <w:szCs w:val="22"/>
                <w:lang w:val="sr-Latn-RS"/>
              </w:rPr>
              <w:t>FK“MIONICA 85.“</w:t>
            </w:r>
          </w:p>
        </w:tc>
        <w:tc>
          <w:tcPr>
            <w:tcW w:w="2460" w:type="dxa"/>
            <w:tcBorders>
              <w:top w:val="single" w:sz="4" w:space="0" w:color="auto"/>
              <w:left w:val="single" w:sz="4" w:space="0" w:color="auto"/>
              <w:bottom w:val="single" w:sz="4" w:space="0" w:color="auto"/>
              <w:right w:val="single" w:sz="4" w:space="0" w:color="auto"/>
            </w:tcBorders>
          </w:tcPr>
          <w:p w14:paraId="41B0C1FA" w14:textId="4E13AF2E" w:rsidR="00070394" w:rsidRDefault="00070394" w:rsidP="00070394">
            <w:pPr>
              <w:ind w:right="-890"/>
              <w:rPr>
                <w:sz w:val="22"/>
                <w:szCs w:val="22"/>
                <w:lang w:val="sr-Latn-RS"/>
              </w:rPr>
            </w:pPr>
            <w:r>
              <w:rPr>
                <w:sz w:val="22"/>
                <w:szCs w:val="22"/>
                <w:lang w:val="sr-Latn-RS"/>
              </w:rPr>
              <w:t>Mionica 1</w:t>
            </w:r>
          </w:p>
        </w:tc>
        <w:tc>
          <w:tcPr>
            <w:tcW w:w="2611" w:type="dxa"/>
            <w:tcBorders>
              <w:top w:val="single" w:sz="4" w:space="0" w:color="auto"/>
              <w:left w:val="single" w:sz="4" w:space="0" w:color="auto"/>
              <w:bottom w:val="single" w:sz="4" w:space="0" w:color="auto"/>
              <w:right w:val="single" w:sz="4" w:space="0" w:color="auto"/>
            </w:tcBorders>
          </w:tcPr>
          <w:p w14:paraId="350E65B8" w14:textId="64345EE3" w:rsidR="00070394" w:rsidRDefault="00070394" w:rsidP="00070394">
            <w:pPr>
              <w:ind w:right="-890"/>
              <w:rPr>
                <w:sz w:val="22"/>
                <w:szCs w:val="22"/>
                <w:lang w:val="sr-Latn-RS"/>
              </w:rPr>
            </w:pPr>
            <w:r>
              <w:rPr>
                <w:sz w:val="22"/>
                <w:szCs w:val="22"/>
                <w:lang w:val="sr-Latn-RS"/>
              </w:rPr>
              <w:t>Gradačac</w:t>
            </w:r>
          </w:p>
        </w:tc>
      </w:tr>
      <w:tr w:rsidR="00070394" w14:paraId="418A7D61" w14:textId="77777777" w:rsidTr="009375F8">
        <w:tc>
          <w:tcPr>
            <w:tcW w:w="583" w:type="dxa"/>
            <w:tcBorders>
              <w:top w:val="single" w:sz="4" w:space="0" w:color="auto"/>
              <w:left w:val="single" w:sz="4" w:space="0" w:color="auto"/>
              <w:bottom w:val="single" w:sz="4" w:space="0" w:color="auto"/>
              <w:right w:val="single" w:sz="4" w:space="0" w:color="auto"/>
            </w:tcBorders>
            <w:hideMark/>
          </w:tcPr>
          <w:p w14:paraId="1A0D9328" w14:textId="77777777" w:rsidR="00070394" w:rsidRDefault="00070394" w:rsidP="00070394">
            <w:pPr>
              <w:ind w:right="-890"/>
              <w:rPr>
                <w:sz w:val="22"/>
                <w:szCs w:val="22"/>
                <w:lang w:val="sr-Latn-RS"/>
              </w:rPr>
            </w:pPr>
            <w:r>
              <w:rPr>
                <w:sz w:val="22"/>
                <w:szCs w:val="22"/>
                <w:lang w:val="sr-Latn-RS"/>
              </w:rPr>
              <w:t xml:space="preserve">  6.</w:t>
            </w:r>
          </w:p>
        </w:tc>
        <w:tc>
          <w:tcPr>
            <w:tcW w:w="3408" w:type="dxa"/>
            <w:tcBorders>
              <w:top w:val="single" w:sz="4" w:space="0" w:color="auto"/>
              <w:left w:val="single" w:sz="4" w:space="0" w:color="auto"/>
              <w:bottom w:val="single" w:sz="4" w:space="0" w:color="auto"/>
              <w:right w:val="single" w:sz="4" w:space="0" w:color="auto"/>
            </w:tcBorders>
          </w:tcPr>
          <w:p w14:paraId="15D33269" w14:textId="482908E0" w:rsidR="00070394" w:rsidRDefault="00070394" w:rsidP="00070394">
            <w:pPr>
              <w:ind w:right="-890"/>
              <w:rPr>
                <w:sz w:val="22"/>
                <w:szCs w:val="22"/>
                <w:lang w:val="sr-Latn-RS"/>
              </w:rPr>
            </w:pPr>
            <w:r>
              <w:rPr>
                <w:sz w:val="22"/>
                <w:szCs w:val="22"/>
                <w:lang w:val="sr-Latn-RS"/>
              </w:rPr>
              <w:t>FK“BIBEROVO POLJE“</w:t>
            </w:r>
          </w:p>
        </w:tc>
        <w:tc>
          <w:tcPr>
            <w:tcW w:w="2460" w:type="dxa"/>
            <w:tcBorders>
              <w:top w:val="single" w:sz="4" w:space="0" w:color="auto"/>
              <w:left w:val="single" w:sz="4" w:space="0" w:color="auto"/>
              <w:bottom w:val="single" w:sz="4" w:space="0" w:color="auto"/>
              <w:right w:val="single" w:sz="4" w:space="0" w:color="auto"/>
            </w:tcBorders>
          </w:tcPr>
          <w:p w14:paraId="6241A78E" w14:textId="69464E1E" w:rsidR="00070394" w:rsidRDefault="00070394" w:rsidP="00070394">
            <w:pPr>
              <w:ind w:right="-890"/>
              <w:rPr>
                <w:sz w:val="22"/>
                <w:szCs w:val="22"/>
                <w:lang w:val="sr-Latn-RS"/>
              </w:rPr>
            </w:pPr>
            <w:r>
              <w:rPr>
                <w:sz w:val="22"/>
                <w:szCs w:val="22"/>
                <w:lang w:val="sr-Latn-RS"/>
              </w:rPr>
              <w:t>Biberovo Polje</w:t>
            </w:r>
          </w:p>
        </w:tc>
        <w:tc>
          <w:tcPr>
            <w:tcW w:w="2611" w:type="dxa"/>
            <w:tcBorders>
              <w:top w:val="single" w:sz="4" w:space="0" w:color="auto"/>
              <w:left w:val="single" w:sz="4" w:space="0" w:color="auto"/>
              <w:bottom w:val="single" w:sz="4" w:space="0" w:color="auto"/>
              <w:right w:val="single" w:sz="4" w:space="0" w:color="auto"/>
            </w:tcBorders>
          </w:tcPr>
          <w:p w14:paraId="0BC5E262" w14:textId="492FBF72" w:rsidR="00070394" w:rsidRDefault="00070394" w:rsidP="00070394">
            <w:pPr>
              <w:ind w:right="-890"/>
              <w:rPr>
                <w:sz w:val="22"/>
                <w:szCs w:val="22"/>
                <w:lang w:val="sr-Latn-RS"/>
              </w:rPr>
            </w:pPr>
            <w:r>
              <w:rPr>
                <w:sz w:val="22"/>
                <w:szCs w:val="22"/>
                <w:lang w:val="sr-Latn-RS"/>
              </w:rPr>
              <w:t xml:space="preserve">Gradačac </w:t>
            </w:r>
          </w:p>
        </w:tc>
      </w:tr>
      <w:tr w:rsidR="00070394" w14:paraId="65E6C5E8" w14:textId="77777777" w:rsidTr="009375F8">
        <w:tc>
          <w:tcPr>
            <w:tcW w:w="583" w:type="dxa"/>
            <w:tcBorders>
              <w:top w:val="single" w:sz="4" w:space="0" w:color="auto"/>
              <w:left w:val="single" w:sz="4" w:space="0" w:color="auto"/>
              <w:bottom w:val="single" w:sz="4" w:space="0" w:color="auto"/>
              <w:right w:val="single" w:sz="4" w:space="0" w:color="auto"/>
            </w:tcBorders>
            <w:hideMark/>
          </w:tcPr>
          <w:p w14:paraId="78F8B96B" w14:textId="77777777" w:rsidR="00070394" w:rsidRDefault="00070394" w:rsidP="00070394">
            <w:pPr>
              <w:ind w:right="-890"/>
              <w:rPr>
                <w:sz w:val="22"/>
                <w:szCs w:val="22"/>
                <w:lang w:val="sr-Latn-RS"/>
              </w:rPr>
            </w:pPr>
            <w:r>
              <w:rPr>
                <w:sz w:val="22"/>
                <w:szCs w:val="22"/>
                <w:lang w:val="sr-Latn-RS"/>
              </w:rPr>
              <w:t xml:space="preserve">  7.</w:t>
            </w:r>
          </w:p>
        </w:tc>
        <w:tc>
          <w:tcPr>
            <w:tcW w:w="3408" w:type="dxa"/>
            <w:tcBorders>
              <w:top w:val="single" w:sz="4" w:space="0" w:color="auto"/>
              <w:left w:val="single" w:sz="4" w:space="0" w:color="auto"/>
              <w:bottom w:val="single" w:sz="4" w:space="0" w:color="auto"/>
              <w:right w:val="single" w:sz="4" w:space="0" w:color="auto"/>
            </w:tcBorders>
          </w:tcPr>
          <w:p w14:paraId="78EE2D23" w14:textId="47D05D7E" w:rsidR="00070394" w:rsidRDefault="00070394" w:rsidP="00070394">
            <w:pPr>
              <w:ind w:right="-890"/>
              <w:rPr>
                <w:sz w:val="22"/>
                <w:szCs w:val="22"/>
                <w:lang w:val="sr-Latn-RS"/>
              </w:rPr>
            </w:pPr>
            <w:r>
              <w:rPr>
                <w:sz w:val="22"/>
                <w:szCs w:val="22"/>
                <w:lang w:val="sr-Latn-RS"/>
              </w:rPr>
              <w:t xml:space="preserve">FK „SLOBODA“ </w:t>
            </w:r>
          </w:p>
        </w:tc>
        <w:tc>
          <w:tcPr>
            <w:tcW w:w="2460" w:type="dxa"/>
            <w:tcBorders>
              <w:top w:val="single" w:sz="4" w:space="0" w:color="auto"/>
              <w:left w:val="single" w:sz="4" w:space="0" w:color="auto"/>
              <w:bottom w:val="single" w:sz="4" w:space="0" w:color="auto"/>
              <w:right w:val="single" w:sz="4" w:space="0" w:color="auto"/>
            </w:tcBorders>
          </w:tcPr>
          <w:p w14:paraId="64468DE0" w14:textId="1F9F85E3" w:rsidR="00070394" w:rsidRDefault="00070394" w:rsidP="00070394">
            <w:pPr>
              <w:ind w:right="-890"/>
              <w:rPr>
                <w:sz w:val="22"/>
                <w:szCs w:val="22"/>
                <w:lang w:val="sr-Latn-RS"/>
              </w:rPr>
            </w:pPr>
            <w:r>
              <w:rPr>
                <w:sz w:val="22"/>
                <w:szCs w:val="22"/>
                <w:lang w:val="sr-Latn-RS"/>
              </w:rPr>
              <w:t>Kerep</w:t>
            </w:r>
          </w:p>
        </w:tc>
        <w:tc>
          <w:tcPr>
            <w:tcW w:w="2611" w:type="dxa"/>
            <w:tcBorders>
              <w:top w:val="single" w:sz="4" w:space="0" w:color="auto"/>
              <w:left w:val="single" w:sz="4" w:space="0" w:color="auto"/>
              <w:bottom w:val="single" w:sz="4" w:space="0" w:color="auto"/>
              <w:right w:val="single" w:sz="4" w:space="0" w:color="auto"/>
            </w:tcBorders>
          </w:tcPr>
          <w:p w14:paraId="01BDB574" w14:textId="45E02A82" w:rsidR="00070394" w:rsidRDefault="00070394" w:rsidP="00070394">
            <w:pPr>
              <w:ind w:right="-890"/>
              <w:rPr>
                <w:sz w:val="22"/>
                <w:szCs w:val="22"/>
                <w:lang w:val="sr-Latn-RS"/>
              </w:rPr>
            </w:pPr>
            <w:r>
              <w:rPr>
                <w:sz w:val="22"/>
                <w:szCs w:val="22"/>
                <w:lang w:val="sr-Latn-RS"/>
              </w:rPr>
              <w:t>Gradačac</w:t>
            </w:r>
          </w:p>
        </w:tc>
      </w:tr>
      <w:tr w:rsidR="00070394" w14:paraId="1A809365" w14:textId="77777777" w:rsidTr="009375F8">
        <w:tc>
          <w:tcPr>
            <w:tcW w:w="583" w:type="dxa"/>
            <w:tcBorders>
              <w:top w:val="single" w:sz="4" w:space="0" w:color="auto"/>
              <w:left w:val="single" w:sz="4" w:space="0" w:color="auto"/>
              <w:bottom w:val="single" w:sz="4" w:space="0" w:color="auto"/>
              <w:right w:val="single" w:sz="4" w:space="0" w:color="auto"/>
            </w:tcBorders>
            <w:hideMark/>
          </w:tcPr>
          <w:p w14:paraId="614339E9" w14:textId="77777777" w:rsidR="00070394" w:rsidRDefault="00070394" w:rsidP="00070394">
            <w:pPr>
              <w:ind w:right="-890"/>
              <w:rPr>
                <w:sz w:val="22"/>
                <w:szCs w:val="22"/>
                <w:lang w:val="sr-Latn-RS"/>
              </w:rPr>
            </w:pPr>
            <w:r>
              <w:rPr>
                <w:sz w:val="22"/>
                <w:szCs w:val="22"/>
                <w:lang w:val="sr-Latn-RS"/>
              </w:rPr>
              <w:t xml:space="preserve">  8.</w:t>
            </w:r>
          </w:p>
        </w:tc>
        <w:tc>
          <w:tcPr>
            <w:tcW w:w="3408" w:type="dxa"/>
            <w:tcBorders>
              <w:top w:val="single" w:sz="4" w:space="0" w:color="auto"/>
              <w:left w:val="single" w:sz="4" w:space="0" w:color="auto"/>
              <w:bottom w:val="single" w:sz="4" w:space="0" w:color="auto"/>
              <w:right w:val="single" w:sz="4" w:space="0" w:color="auto"/>
            </w:tcBorders>
          </w:tcPr>
          <w:p w14:paraId="6B118E50" w14:textId="43CB9D49" w:rsidR="00070394" w:rsidRDefault="00070394" w:rsidP="00070394">
            <w:pPr>
              <w:ind w:right="-890"/>
              <w:rPr>
                <w:sz w:val="22"/>
                <w:szCs w:val="22"/>
                <w:lang w:val="sr-Latn-RS"/>
              </w:rPr>
            </w:pPr>
            <w:r>
              <w:rPr>
                <w:sz w:val="22"/>
                <w:szCs w:val="22"/>
                <w:lang w:val="sr-Latn-RS"/>
              </w:rPr>
              <w:t>OFK «VIDA»</w:t>
            </w:r>
          </w:p>
        </w:tc>
        <w:tc>
          <w:tcPr>
            <w:tcW w:w="2460" w:type="dxa"/>
            <w:tcBorders>
              <w:top w:val="single" w:sz="4" w:space="0" w:color="auto"/>
              <w:left w:val="single" w:sz="4" w:space="0" w:color="auto"/>
              <w:bottom w:val="single" w:sz="4" w:space="0" w:color="auto"/>
              <w:right w:val="single" w:sz="4" w:space="0" w:color="auto"/>
            </w:tcBorders>
          </w:tcPr>
          <w:p w14:paraId="1B8D77C5" w14:textId="755DCE1C" w:rsidR="00070394" w:rsidRDefault="00070394" w:rsidP="00070394">
            <w:pPr>
              <w:ind w:right="-890"/>
              <w:rPr>
                <w:sz w:val="22"/>
                <w:szCs w:val="22"/>
                <w:lang w:val="sr-Latn-RS"/>
              </w:rPr>
            </w:pPr>
            <w:r>
              <w:rPr>
                <w:sz w:val="22"/>
                <w:szCs w:val="22"/>
                <w:lang w:val="sr-Latn-RS"/>
              </w:rPr>
              <w:t>Vida 1</w:t>
            </w:r>
          </w:p>
        </w:tc>
        <w:tc>
          <w:tcPr>
            <w:tcW w:w="2611" w:type="dxa"/>
            <w:tcBorders>
              <w:top w:val="single" w:sz="4" w:space="0" w:color="auto"/>
              <w:left w:val="single" w:sz="4" w:space="0" w:color="auto"/>
              <w:bottom w:val="single" w:sz="4" w:space="0" w:color="auto"/>
              <w:right w:val="single" w:sz="4" w:space="0" w:color="auto"/>
            </w:tcBorders>
          </w:tcPr>
          <w:p w14:paraId="1D3878D7" w14:textId="2AB90B26" w:rsidR="00070394" w:rsidRDefault="00070394" w:rsidP="00070394">
            <w:pPr>
              <w:ind w:right="-890"/>
              <w:rPr>
                <w:sz w:val="22"/>
                <w:szCs w:val="22"/>
                <w:lang w:val="sr-Latn-RS"/>
              </w:rPr>
            </w:pPr>
            <w:r>
              <w:rPr>
                <w:sz w:val="22"/>
                <w:szCs w:val="22"/>
                <w:lang w:val="sr-Latn-RS"/>
              </w:rPr>
              <w:t>Gradačac</w:t>
            </w:r>
          </w:p>
        </w:tc>
      </w:tr>
      <w:tr w:rsidR="00070394" w14:paraId="37893714" w14:textId="77777777" w:rsidTr="00322E86">
        <w:tc>
          <w:tcPr>
            <w:tcW w:w="583" w:type="dxa"/>
            <w:tcBorders>
              <w:top w:val="single" w:sz="4" w:space="0" w:color="auto"/>
              <w:left w:val="single" w:sz="4" w:space="0" w:color="auto"/>
              <w:bottom w:val="single" w:sz="4" w:space="0" w:color="auto"/>
              <w:right w:val="single" w:sz="4" w:space="0" w:color="auto"/>
            </w:tcBorders>
            <w:hideMark/>
          </w:tcPr>
          <w:p w14:paraId="51A34183" w14:textId="77777777" w:rsidR="00070394" w:rsidRDefault="00070394" w:rsidP="00070394">
            <w:pPr>
              <w:ind w:right="-890"/>
              <w:rPr>
                <w:sz w:val="22"/>
                <w:szCs w:val="22"/>
                <w:lang w:val="sr-Latn-RS"/>
              </w:rPr>
            </w:pPr>
            <w:r>
              <w:rPr>
                <w:sz w:val="22"/>
                <w:szCs w:val="22"/>
                <w:lang w:val="sr-Latn-RS"/>
              </w:rPr>
              <w:t xml:space="preserve">  9.</w:t>
            </w:r>
          </w:p>
        </w:tc>
        <w:tc>
          <w:tcPr>
            <w:tcW w:w="3408" w:type="dxa"/>
            <w:tcBorders>
              <w:top w:val="single" w:sz="4" w:space="0" w:color="auto"/>
              <w:left w:val="single" w:sz="4" w:space="0" w:color="auto"/>
              <w:bottom w:val="single" w:sz="4" w:space="0" w:color="auto"/>
              <w:right w:val="single" w:sz="4" w:space="0" w:color="auto"/>
            </w:tcBorders>
          </w:tcPr>
          <w:p w14:paraId="7F1524CA" w14:textId="17ED77C4" w:rsidR="00070394" w:rsidRDefault="00070394" w:rsidP="00070394">
            <w:pPr>
              <w:ind w:right="-890"/>
              <w:rPr>
                <w:sz w:val="22"/>
                <w:szCs w:val="22"/>
                <w:lang w:val="sr-Latn-RS"/>
              </w:rPr>
            </w:pPr>
            <w:r>
              <w:rPr>
                <w:sz w:val="22"/>
                <w:szCs w:val="22"/>
                <w:lang w:val="sr-Latn-RS"/>
              </w:rPr>
              <w:t>FK «VOĆAR»</w:t>
            </w:r>
          </w:p>
        </w:tc>
        <w:tc>
          <w:tcPr>
            <w:tcW w:w="2460" w:type="dxa"/>
            <w:tcBorders>
              <w:top w:val="single" w:sz="4" w:space="0" w:color="auto"/>
              <w:left w:val="single" w:sz="4" w:space="0" w:color="auto"/>
              <w:bottom w:val="single" w:sz="4" w:space="0" w:color="auto"/>
              <w:right w:val="single" w:sz="4" w:space="0" w:color="auto"/>
            </w:tcBorders>
          </w:tcPr>
          <w:p w14:paraId="6931504B" w14:textId="0C184E35" w:rsidR="00070394" w:rsidRDefault="00070394" w:rsidP="00070394">
            <w:pPr>
              <w:ind w:right="-890"/>
              <w:rPr>
                <w:sz w:val="22"/>
                <w:szCs w:val="22"/>
                <w:lang w:val="sr-Latn-RS"/>
              </w:rPr>
            </w:pPr>
            <w:r>
              <w:rPr>
                <w:sz w:val="22"/>
                <w:szCs w:val="22"/>
                <w:lang w:val="sr-Latn-RS"/>
              </w:rPr>
              <w:t>Šatorovići</w:t>
            </w:r>
          </w:p>
        </w:tc>
        <w:tc>
          <w:tcPr>
            <w:tcW w:w="2611" w:type="dxa"/>
            <w:tcBorders>
              <w:top w:val="single" w:sz="4" w:space="0" w:color="auto"/>
              <w:left w:val="single" w:sz="4" w:space="0" w:color="auto"/>
              <w:bottom w:val="single" w:sz="4" w:space="0" w:color="auto"/>
              <w:right w:val="single" w:sz="4" w:space="0" w:color="auto"/>
            </w:tcBorders>
          </w:tcPr>
          <w:p w14:paraId="23E23147" w14:textId="1B7CFCFB" w:rsidR="00070394" w:rsidRDefault="00070394" w:rsidP="00070394">
            <w:pPr>
              <w:ind w:right="-890"/>
              <w:rPr>
                <w:sz w:val="22"/>
                <w:szCs w:val="22"/>
                <w:lang w:val="sr-Latn-RS"/>
              </w:rPr>
            </w:pPr>
            <w:r>
              <w:rPr>
                <w:sz w:val="22"/>
                <w:szCs w:val="22"/>
                <w:lang w:val="sr-Latn-RS"/>
              </w:rPr>
              <w:t>Brčko Distrikt BiH</w:t>
            </w:r>
          </w:p>
        </w:tc>
      </w:tr>
      <w:tr w:rsidR="00070394" w14:paraId="261ECE8D" w14:textId="77777777" w:rsidTr="009375F8">
        <w:tc>
          <w:tcPr>
            <w:tcW w:w="583" w:type="dxa"/>
            <w:tcBorders>
              <w:top w:val="single" w:sz="4" w:space="0" w:color="auto"/>
              <w:left w:val="single" w:sz="4" w:space="0" w:color="auto"/>
              <w:bottom w:val="single" w:sz="4" w:space="0" w:color="auto"/>
              <w:right w:val="single" w:sz="4" w:space="0" w:color="auto"/>
            </w:tcBorders>
            <w:hideMark/>
          </w:tcPr>
          <w:p w14:paraId="2612BC48" w14:textId="77777777" w:rsidR="00070394" w:rsidRDefault="00070394" w:rsidP="00070394">
            <w:pPr>
              <w:ind w:right="-890"/>
              <w:rPr>
                <w:sz w:val="22"/>
                <w:szCs w:val="22"/>
                <w:lang w:val="sr-Latn-RS"/>
              </w:rPr>
            </w:pPr>
            <w:r>
              <w:rPr>
                <w:sz w:val="22"/>
                <w:szCs w:val="22"/>
                <w:lang w:val="sr-Latn-RS"/>
              </w:rPr>
              <w:t>10.</w:t>
            </w:r>
          </w:p>
        </w:tc>
        <w:tc>
          <w:tcPr>
            <w:tcW w:w="3408" w:type="dxa"/>
            <w:tcBorders>
              <w:top w:val="single" w:sz="4" w:space="0" w:color="auto"/>
              <w:left w:val="single" w:sz="4" w:space="0" w:color="auto"/>
              <w:bottom w:val="single" w:sz="4" w:space="0" w:color="auto"/>
              <w:right w:val="single" w:sz="4" w:space="0" w:color="auto"/>
            </w:tcBorders>
          </w:tcPr>
          <w:p w14:paraId="37CDCA9B" w14:textId="2501E5BA" w:rsidR="00070394" w:rsidRDefault="00070394" w:rsidP="00070394">
            <w:pPr>
              <w:ind w:right="-890"/>
              <w:rPr>
                <w:sz w:val="22"/>
                <w:szCs w:val="22"/>
                <w:lang w:val="sr-Latn-RS"/>
              </w:rPr>
            </w:pPr>
            <w:r>
              <w:rPr>
                <w:sz w:val="22"/>
                <w:szCs w:val="22"/>
                <w:lang w:val="sr-Latn-RS"/>
              </w:rPr>
              <w:t>NK“MLADOST“</w:t>
            </w:r>
          </w:p>
        </w:tc>
        <w:tc>
          <w:tcPr>
            <w:tcW w:w="2460" w:type="dxa"/>
            <w:tcBorders>
              <w:top w:val="single" w:sz="4" w:space="0" w:color="auto"/>
              <w:left w:val="single" w:sz="4" w:space="0" w:color="auto"/>
              <w:bottom w:val="single" w:sz="4" w:space="0" w:color="auto"/>
              <w:right w:val="single" w:sz="4" w:space="0" w:color="auto"/>
            </w:tcBorders>
          </w:tcPr>
          <w:p w14:paraId="6CE27BD7" w14:textId="54D6E16B" w:rsidR="00070394" w:rsidRDefault="00070394" w:rsidP="00070394">
            <w:pPr>
              <w:ind w:right="-890"/>
              <w:rPr>
                <w:sz w:val="22"/>
                <w:szCs w:val="22"/>
                <w:lang w:val="sr-Latn-RS"/>
              </w:rPr>
            </w:pPr>
            <w:r>
              <w:rPr>
                <w:sz w:val="22"/>
                <w:szCs w:val="22"/>
                <w:lang w:val="sr-Latn-RS"/>
              </w:rPr>
              <w:t>Tinja</w:t>
            </w:r>
          </w:p>
        </w:tc>
        <w:tc>
          <w:tcPr>
            <w:tcW w:w="2611" w:type="dxa"/>
            <w:tcBorders>
              <w:top w:val="single" w:sz="4" w:space="0" w:color="auto"/>
              <w:left w:val="single" w:sz="4" w:space="0" w:color="auto"/>
              <w:bottom w:val="single" w:sz="4" w:space="0" w:color="auto"/>
              <w:right w:val="single" w:sz="4" w:space="0" w:color="auto"/>
            </w:tcBorders>
          </w:tcPr>
          <w:p w14:paraId="47B5D7A6" w14:textId="52929F56" w:rsidR="00070394" w:rsidRDefault="00070394" w:rsidP="00070394">
            <w:pPr>
              <w:ind w:right="-890"/>
              <w:rPr>
                <w:sz w:val="22"/>
                <w:szCs w:val="22"/>
                <w:lang w:val="sr-Latn-RS"/>
              </w:rPr>
            </w:pPr>
            <w:r>
              <w:rPr>
                <w:sz w:val="22"/>
                <w:szCs w:val="22"/>
                <w:lang w:val="sr-Latn-RS"/>
              </w:rPr>
              <w:t>Srebrenik</w:t>
            </w:r>
          </w:p>
        </w:tc>
      </w:tr>
      <w:tr w:rsidR="00070394" w14:paraId="2D6D7491" w14:textId="77777777" w:rsidTr="009375F8">
        <w:tc>
          <w:tcPr>
            <w:tcW w:w="583" w:type="dxa"/>
            <w:tcBorders>
              <w:top w:val="single" w:sz="4" w:space="0" w:color="auto"/>
              <w:left w:val="single" w:sz="4" w:space="0" w:color="auto"/>
              <w:bottom w:val="single" w:sz="4" w:space="0" w:color="auto"/>
              <w:right w:val="single" w:sz="4" w:space="0" w:color="auto"/>
            </w:tcBorders>
            <w:hideMark/>
          </w:tcPr>
          <w:p w14:paraId="06E6C97F" w14:textId="77777777" w:rsidR="00070394" w:rsidRDefault="00070394" w:rsidP="00070394">
            <w:pPr>
              <w:ind w:right="-890"/>
              <w:rPr>
                <w:sz w:val="22"/>
                <w:szCs w:val="22"/>
                <w:lang w:val="sr-Latn-RS"/>
              </w:rPr>
            </w:pPr>
            <w:r>
              <w:rPr>
                <w:sz w:val="22"/>
                <w:szCs w:val="22"/>
                <w:lang w:val="sr-Latn-RS"/>
              </w:rPr>
              <w:t>11.</w:t>
            </w:r>
          </w:p>
        </w:tc>
        <w:tc>
          <w:tcPr>
            <w:tcW w:w="3408" w:type="dxa"/>
            <w:tcBorders>
              <w:top w:val="single" w:sz="4" w:space="0" w:color="auto"/>
              <w:left w:val="single" w:sz="4" w:space="0" w:color="auto"/>
              <w:bottom w:val="single" w:sz="4" w:space="0" w:color="auto"/>
              <w:right w:val="single" w:sz="4" w:space="0" w:color="auto"/>
            </w:tcBorders>
          </w:tcPr>
          <w:p w14:paraId="5ECCD18B" w14:textId="5DF77B6F" w:rsidR="00070394" w:rsidRDefault="00070394" w:rsidP="00070394">
            <w:pPr>
              <w:ind w:right="-890"/>
              <w:rPr>
                <w:sz w:val="22"/>
                <w:szCs w:val="22"/>
                <w:lang w:val="sr-Latn-RS"/>
              </w:rPr>
            </w:pPr>
            <w:r>
              <w:rPr>
                <w:sz w:val="22"/>
                <w:szCs w:val="22"/>
                <w:lang w:val="sr-Latn-RS"/>
              </w:rPr>
              <w:t>FK“BUKOVIK“</w:t>
            </w:r>
          </w:p>
        </w:tc>
        <w:tc>
          <w:tcPr>
            <w:tcW w:w="2460" w:type="dxa"/>
            <w:tcBorders>
              <w:top w:val="single" w:sz="4" w:space="0" w:color="auto"/>
              <w:left w:val="single" w:sz="4" w:space="0" w:color="auto"/>
              <w:bottom w:val="single" w:sz="4" w:space="0" w:color="auto"/>
              <w:right w:val="single" w:sz="4" w:space="0" w:color="auto"/>
            </w:tcBorders>
          </w:tcPr>
          <w:p w14:paraId="728FBB7A" w14:textId="7A473F51" w:rsidR="00070394" w:rsidRDefault="00070394" w:rsidP="00070394">
            <w:pPr>
              <w:ind w:right="-890"/>
              <w:rPr>
                <w:sz w:val="22"/>
                <w:szCs w:val="22"/>
                <w:lang w:val="sr-Latn-RS"/>
              </w:rPr>
            </w:pPr>
            <w:r>
              <w:rPr>
                <w:sz w:val="22"/>
                <w:szCs w:val="22"/>
                <w:lang w:val="sr-Latn-RS"/>
              </w:rPr>
              <w:t>G. Srebrenik</w:t>
            </w:r>
          </w:p>
        </w:tc>
        <w:tc>
          <w:tcPr>
            <w:tcW w:w="2611" w:type="dxa"/>
            <w:tcBorders>
              <w:top w:val="single" w:sz="4" w:space="0" w:color="auto"/>
              <w:left w:val="single" w:sz="4" w:space="0" w:color="auto"/>
              <w:bottom w:val="single" w:sz="4" w:space="0" w:color="auto"/>
              <w:right w:val="single" w:sz="4" w:space="0" w:color="auto"/>
            </w:tcBorders>
          </w:tcPr>
          <w:p w14:paraId="0F182C70" w14:textId="1A54F925" w:rsidR="00070394" w:rsidRDefault="00070394" w:rsidP="00070394">
            <w:pPr>
              <w:ind w:right="-890"/>
              <w:rPr>
                <w:sz w:val="22"/>
                <w:szCs w:val="22"/>
                <w:lang w:val="sr-Latn-RS"/>
              </w:rPr>
            </w:pPr>
            <w:r>
              <w:rPr>
                <w:sz w:val="22"/>
                <w:szCs w:val="22"/>
                <w:lang w:val="sr-Latn-RS"/>
              </w:rPr>
              <w:t>Srebrenik</w:t>
            </w:r>
          </w:p>
        </w:tc>
      </w:tr>
      <w:tr w:rsidR="00070394" w14:paraId="13528062" w14:textId="77777777" w:rsidTr="009375F8">
        <w:tc>
          <w:tcPr>
            <w:tcW w:w="583" w:type="dxa"/>
            <w:tcBorders>
              <w:top w:val="single" w:sz="4" w:space="0" w:color="auto"/>
              <w:left w:val="single" w:sz="4" w:space="0" w:color="auto"/>
              <w:bottom w:val="single" w:sz="4" w:space="0" w:color="auto"/>
              <w:right w:val="single" w:sz="4" w:space="0" w:color="auto"/>
            </w:tcBorders>
            <w:hideMark/>
          </w:tcPr>
          <w:p w14:paraId="5B1DBB23" w14:textId="77777777" w:rsidR="00070394" w:rsidRDefault="00070394" w:rsidP="00070394">
            <w:pPr>
              <w:ind w:right="-890"/>
              <w:rPr>
                <w:sz w:val="22"/>
                <w:szCs w:val="22"/>
                <w:lang w:val="sr-Latn-RS"/>
              </w:rPr>
            </w:pPr>
            <w:r>
              <w:rPr>
                <w:sz w:val="22"/>
                <w:szCs w:val="22"/>
                <w:lang w:val="sr-Latn-RS"/>
              </w:rPr>
              <w:t>12.</w:t>
            </w:r>
          </w:p>
        </w:tc>
        <w:tc>
          <w:tcPr>
            <w:tcW w:w="3408" w:type="dxa"/>
            <w:tcBorders>
              <w:top w:val="single" w:sz="4" w:space="0" w:color="auto"/>
              <w:left w:val="single" w:sz="4" w:space="0" w:color="auto"/>
              <w:bottom w:val="single" w:sz="4" w:space="0" w:color="auto"/>
              <w:right w:val="single" w:sz="4" w:space="0" w:color="auto"/>
            </w:tcBorders>
          </w:tcPr>
          <w:p w14:paraId="1EA10D1A" w14:textId="48E6B783" w:rsidR="00070394" w:rsidRDefault="00070394" w:rsidP="00070394">
            <w:pPr>
              <w:ind w:right="-890"/>
              <w:rPr>
                <w:sz w:val="22"/>
                <w:szCs w:val="22"/>
                <w:lang w:val="sr-Latn-RS"/>
              </w:rPr>
            </w:pPr>
            <w:r>
              <w:rPr>
                <w:sz w:val="22"/>
                <w:szCs w:val="22"/>
                <w:lang w:val="sr-Latn-RS"/>
              </w:rPr>
              <w:t>FK“25. MAJ“</w:t>
            </w:r>
          </w:p>
        </w:tc>
        <w:tc>
          <w:tcPr>
            <w:tcW w:w="2460" w:type="dxa"/>
            <w:tcBorders>
              <w:top w:val="single" w:sz="4" w:space="0" w:color="auto"/>
              <w:left w:val="single" w:sz="4" w:space="0" w:color="auto"/>
              <w:bottom w:val="single" w:sz="4" w:space="0" w:color="auto"/>
              <w:right w:val="single" w:sz="4" w:space="0" w:color="auto"/>
            </w:tcBorders>
          </w:tcPr>
          <w:p w14:paraId="23805AB1" w14:textId="561B09D6" w:rsidR="00070394" w:rsidRDefault="00070394" w:rsidP="00070394">
            <w:pPr>
              <w:ind w:right="-890"/>
              <w:rPr>
                <w:sz w:val="22"/>
                <w:szCs w:val="22"/>
                <w:lang w:val="sr-Latn-RS"/>
              </w:rPr>
            </w:pPr>
            <w:r>
              <w:rPr>
                <w:sz w:val="22"/>
                <w:szCs w:val="22"/>
                <w:lang w:val="sr-Latn-RS"/>
              </w:rPr>
              <w:t>Uroža</w:t>
            </w:r>
          </w:p>
        </w:tc>
        <w:tc>
          <w:tcPr>
            <w:tcW w:w="2611" w:type="dxa"/>
            <w:tcBorders>
              <w:top w:val="single" w:sz="4" w:space="0" w:color="auto"/>
              <w:left w:val="single" w:sz="4" w:space="0" w:color="auto"/>
              <w:bottom w:val="single" w:sz="4" w:space="0" w:color="auto"/>
              <w:right w:val="single" w:sz="4" w:space="0" w:color="auto"/>
            </w:tcBorders>
          </w:tcPr>
          <w:p w14:paraId="0E23ED47" w14:textId="66552A23" w:rsidR="00070394" w:rsidRDefault="00070394" w:rsidP="00070394">
            <w:pPr>
              <w:ind w:right="-890"/>
              <w:rPr>
                <w:sz w:val="22"/>
                <w:szCs w:val="22"/>
                <w:lang w:val="sr-Latn-RS"/>
              </w:rPr>
            </w:pPr>
            <w:r>
              <w:rPr>
                <w:sz w:val="22"/>
                <w:szCs w:val="22"/>
                <w:lang w:val="sr-Latn-RS"/>
              </w:rPr>
              <w:t>Srebrenik</w:t>
            </w:r>
          </w:p>
        </w:tc>
      </w:tr>
      <w:tr w:rsidR="00070394" w14:paraId="2AE63DAD" w14:textId="77777777" w:rsidTr="009375F8">
        <w:tc>
          <w:tcPr>
            <w:tcW w:w="583" w:type="dxa"/>
            <w:tcBorders>
              <w:top w:val="single" w:sz="4" w:space="0" w:color="auto"/>
              <w:left w:val="single" w:sz="4" w:space="0" w:color="auto"/>
              <w:bottom w:val="single" w:sz="4" w:space="0" w:color="auto"/>
              <w:right w:val="single" w:sz="4" w:space="0" w:color="auto"/>
            </w:tcBorders>
          </w:tcPr>
          <w:p w14:paraId="72CCC90E" w14:textId="3764C2BC" w:rsidR="00070394" w:rsidRDefault="00070394" w:rsidP="00070394">
            <w:pPr>
              <w:ind w:right="-890"/>
              <w:rPr>
                <w:sz w:val="22"/>
                <w:szCs w:val="22"/>
                <w:lang w:val="sr-Latn-RS"/>
              </w:rPr>
            </w:pPr>
            <w:r>
              <w:rPr>
                <w:sz w:val="22"/>
                <w:szCs w:val="22"/>
                <w:lang w:val="sr-Latn-RS"/>
              </w:rPr>
              <w:t>13.</w:t>
            </w:r>
          </w:p>
        </w:tc>
        <w:tc>
          <w:tcPr>
            <w:tcW w:w="3408" w:type="dxa"/>
            <w:tcBorders>
              <w:top w:val="single" w:sz="4" w:space="0" w:color="auto"/>
              <w:left w:val="single" w:sz="4" w:space="0" w:color="auto"/>
              <w:bottom w:val="single" w:sz="4" w:space="0" w:color="auto"/>
              <w:right w:val="single" w:sz="4" w:space="0" w:color="auto"/>
            </w:tcBorders>
          </w:tcPr>
          <w:p w14:paraId="354A1898" w14:textId="6C3E60EC" w:rsidR="00070394" w:rsidRDefault="00070394" w:rsidP="00070394">
            <w:pPr>
              <w:ind w:right="-890"/>
              <w:rPr>
                <w:sz w:val="22"/>
                <w:szCs w:val="22"/>
                <w:lang w:val="sr-Latn-RS"/>
              </w:rPr>
            </w:pPr>
            <w:r>
              <w:rPr>
                <w:sz w:val="22"/>
                <w:szCs w:val="22"/>
                <w:lang w:val="sr-Latn-RS"/>
              </w:rPr>
              <w:t>FK“ŠPIONICA 1953.“</w:t>
            </w:r>
          </w:p>
        </w:tc>
        <w:tc>
          <w:tcPr>
            <w:tcW w:w="2460" w:type="dxa"/>
            <w:tcBorders>
              <w:top w:val="single" w:sz="4" w:space="0" w:color="auto"/>
              <w:left w:val="single" w:sz="4" w:space="0" w:color="auto"/>
              <w:bottom w:val="single" w:sz="4" w:space="0" w:color="auto"/>
              <w:right w:val="single" w:sz="4" w:space="0" w:color="auto"/>
            </w:tcBorders>
          </w:tcPr>
          <w:p w14:paraId="769E5875" w14:textId="30192044" w:rsidR="00070394" w:rsidRDefault="00070394" w:rsidP="00070394">
            <w:pPr>
              <w:ind w:right="-890"/>
              <w:rPr>
                <w:sz w:val="22"/>
                <w:szCs w:val="22"/>
                <w:lang w:val="sr-Latn-RS"/>
              </w:rPr>
            </w:pPr>
            <w:r>
              <w:rPr>
                <w:sz w:val="22"/>
                <w:szCs w:val="22"/>
                <w:lang w:val="sr-Latn-RS"/>
              </w:rPr>
              <w:t>Špionica</w:t>
            </w:r>
          </w:p>
        </w:tc>
        <w:tc>
          <w:tcPr>
            <w:tcW w:w="2611" w:type="dxa"/>
            <w:tcBorders>
              <w:top w:val="single" w:sz="4" w:space="0" w:color="auto"/>
              <w:left w:val="single" w:sz="4" w:space="0" w:color="auto"/>
              <w:bottom w:val="single" w:sz="4" w:space="0" w:color="auto"/>
              <w:right w:val="single" w:sz="4" w:space="0" w:color="auto"/>
            </w:tcBorders>
          </w:tcPr>
          <w:p w14:paraId="33B46728" w14:textId="4EF7A526" w:rsidR="00070394" w:rsidRDefault="00070394" w:rsidP="00070394">
            <w:pPr>
              <w:ind w:right="-890"/>
              <w:rPr>
                <w:sz w:val="22"/>
                <w:szCs w:val="22"/>
                <w:lang w:val="sr-Latn-RS"/>
              </w:rPr>
            </w:pPr>
            <w:r>
              <w:rPr>
                <w:sz w:val="22"/>
                <w:szCs w:val="22"/>
                <w:lang w:val="sr-Latn-RS"/>
              </w:rPr>
              <w:t>Srebrenik</w:t>
            </w:r>
          </w:p>
        </w:tc>
      </w:tr>
      <w:tr w:rsidR="00070394" w14:paraId="46A1EDEE" w14:textId="77777777" w:rsidTr="009375F8">
        <w:tc>
          <w:tcPr>
            <w:tcW w:w="583" w:type="dxa"/>
            <w:tcBorders>
              <w:top w:val="single" w:sz="4" w:space="0" w:color="auto"/>
              <w:left w:val="single" w:sz="4" w:space="0" w:color="auto"/>
              <w:bottom w:val="single" w:sz="4" w:space="0" w:color="auto"/>
              <w:right w:val="single" w:sz="4" w:space="0" w:color="auto"/>
            </w:tcBorders>
          </w:tcPr>
          <w:p w14:paraId="19383B11" w14:textId="71D890C7" w:rsidR="00070394" w:rsidRDefault="00070394" w:rsidP="00070394">
            <w:pPr>
              <w:ind w:right="-890"/>
              <w:rPr>
                <w:sz w:val="22"/>
                <w:szCs w:val="22"/>
                <w:lang w:val="sr-Latn-RS"/>
              </w:rPr>
            </w:pPr>
            <w:r>
              <w:rPr>
                <w:sz w:val="22"/>
                <w:szCs w:val="22"/>
                <w:lang w:val="sr-Latn-RS"/>
              </w:rPr>
              <w:t>14.</w:t>
            </w:r>
          </w:p>
        </w:tc>
        <w:tc>
          <w:tcPr>
            <w:tcW w:w="3408" w:type="dxa"/>
            <w:tcBorders>
              <w:top w:val="single" w:sz="4" w:space="0" w:color="auto"/>
              <w:left w:val="single" w:sz="4" w:space="0" w:color="auto"/>
              <w:bottom w:val="single" w:sz="4" w:space="0" w:color="auto"/>
              <w:right w:val="single" w:sz="4" w:space="0" w:color="auto"/>
            </w:tcBorders>
          </w:tcPr>
          <w:p w14:paraId="1D3EC0C9" w14:textId="5F76D7DC" w:rsidR="00070394" w:rsidRDefault="00720EAC" w:rsidP="00070394">
            <w:pPr>
              <w:ind w:right="-890"/>
              <w:rPr>
                <w:sz w:val="22"/>
                <w:szCs w:val="22"/>
                <w:lang w:val="sr-Latn-RS"/>
              </w:rPr>
            </w:pPr>
            <w:r>
              <w:rPr>
                <w:sz w:val="22"/>
                <w:szCs w:val="22"/>
                <w:lang w:val="sr-Latn-RS"/>
              </w:rPr>
              <w:t>FK“</w:t>
            </w:r>
            <w:r w:rsidR="00504718">
              <w:rPr>
                <w:sz w:val="22"/>
                <w:szCs w:val="22"/>
                <w:lang w:val="sr-Latn-RS"/>
              </w:rPr>
              <w:t>SLADNA“</w:t>
            </w:r>
          </w:p>
        </w:tc>
        <w:tc>
          <w:tcPr>
            <w:tcW w:w="2460" w:type="dxa"/>
            <w:tcBorders>
              <w:top w:val="single" w:sz="4" w:space="0" w:color="auto"/>
              <w:left w:val="single" w:sz="4" w:space="0" w:color="auto"/>
              <w:bottom w:val="single" w:sz="4" w:space="0" w:color="auto"/>
              <w:right w:val="single" w:sz="4" w:space="0" w:color="auto"/>
            </w:tcBorders>
          </w:tcPr>
          <w:p w14:paraId="0B76AF0C" w14:textId="6EA1C423" w:rsidR="00070394" w:rsidRDefault="00504718" w:rsidP="00070394">
            <w:pPr>
              <w:ind w:right="-890"/>
              <w:rPr>
                <w:sz w:val="22"/>
                <w:szCs w:val="22"/>
                <w:lang w:val="sr-Latn-RS"/>
              </w:rPr>
            </w:pPr>
            <w:r>
              <w:rPr>
                <w:sz w:val="22"/>
                <w:szCs w:val="22"/>
                <w:lang w:val="sr-Latn-RS"/>
              </w:rPr>
              <w:t>Sladna</w:t>
            </w:r>
          </w:p>
        </w:tc>
        <w:tc>
          <w:tcPr>
            <w:tcW w:w="2611" w:type="dxa"/>
            <w:tcBorders>
              <w:top w:val="single" w:sz="4" w:space="0" w:color="auto"/>
              <w:left w:val="single" w:sz="4" w:space="0" w:color="auto"/>
              <w:bottom w:val="single" w:sz="4" w:space="0" w:color="auto"/>
              <w:right w:val="single" w:sz="4" w:space="0" w:color="auto"/>
            </w:tcBorders>
          </w:tcPr>
          <w:p w14:paraId="63261289" w14:textId="5A21D15F" w:rsidR="00070394" w:rsidRDefault="00504718" w:rsidP="00070394">
            <w:pPr>
              <w:ind w:right="-890"/>
              <w:rPr>
                <w:sz w:val="22"/>
                <w:szCs w:val="22"/>
                <w:lang w:val="sr-Latn-RS"/>
              </w:rPr>
            </w:pPr>
            <w:r>
              <w:rPr>
                <w:sz w:val="22"/>
                <w:szCs w:val="22"/>
                <w:lang w:val="sr-Latn-RS"/>
              </w:rPr>
              <w:t>Srebrenik</w:t>
            </w:r>
          </w:p>
        </w:tc>
      </w:tr>
    </w:tbl>
    <w:p w14:paraId="74221009" w14:textId="77777777" w:rsidR="0091433A" w:rsidRDefault="0091433A" w:rsidP="00647FAB">
      <w:pPr>
        <w:ind w:right="-569"/>
        <w:jc w:val="both"/>
        <w:rPr>
          <w:sz w:val="22"/>
          <w:szCs w:val="22"/>
          <w:lang w:val="sr-Latn-RS"/>
        </w:rPr>
      </w:pPr>
    </w:p>
    <w:p w14:paraId="015A9200" w14:textId="0AC8FC6D" w:rsidR="00942B78" w:rsidRDefault="00647FAB" w:rsidP="00647FAB">
      <w:pPr>
        <w:ind w:right="-569"/>
        <w:jc w:val="both"/>
        <w:rPr>
          <w:sz w:val="22"/>
          <w:szCs w:val="22"/>
          <w:lang w:val="sr-Latn-RS"/>
        </w:rPr>
      </w:pPr>
      <w:r>
        <w:rPr>
          <w:sz w:val="22"/>
          <w:szCs w:val="22"/>
          <w:lang w:val="sr-Latn-RS"/>
        </w:rPr>
        <w:t xml:space="preserve">Drugu kantonalnu nogometnu ligu grupa «JUG» sačinjavaju klubovi sa područja ONS: Živinice, </w:t>
      </w:r>
    </w:p>
    <w:p w14:paraId="0439BF1F" w14:textId="5B9C6889" w:rsidR="00647FAB" w:rsidRDefault="00647FAB" w:rsidP="00647FAB">
      <w:pPr>
        <w:ind w:right="-569"/>
        <w:jc w:val="both"/>
        <w:rPr>
          <w:sz w:val="22"/>
          <w:szCs w:val="22"/>
          <w:lang w:val="sr-Latn-RS"/>
        </w:rPr>
      </w:pPr>
      <w:r>
        <w:rPr>
          <w:sz w:val="22"/>
          <w:szCs w:val="22"/>
          <w:lang w:val="sr-Latn-RS"/>
        </w:rPr>
        <w:t>Kalesija, Banovići</w:t>
      </w:r>
      <w:r w:rsidR="00DC3D16">
        <w:rPr>
          <w:sz w:val="22"/>
          <w:szCs w:val="22"/>
          <w:lang w:val="sr-Latn-RS"/>
        </w:rPr>
        <w:t xml:space="preserve">, </w:t>
      </w:r>
      <w:r>
        <w:rPr>
          <w:sz w:val="22"/>
          <w:szCs w:val="22"/>
          <w:lang w:val="sr-Latn-RS"/>
        </w:rPr>
        <w:t>Tuzla</w:t>
      </w:r>
      <w:r w:rsidR="00475163">
        <w:rPr>
          <w:sz w:val="22"/>
          <w:szCs w:val="22"/>
          <w:lang w:val="sr-Latn-RS"/>
        </w:rPr>
        <w:t>, Opština Sapna,</w:t>
      </w:r>
      <w:r>
        <w:rPr>
          <w:sz w:val="22"/>
          <w:szCs w:val="22"/>
          <w:lang w:val="sr-Latn-RS"/>
        </w:rPr>
        <w:t xml:space="preserve"> i ista broji 14 klubova, kako slijedi:</w:t>
      </w:r>
    </w:p>
    <w:p w14:paraId="3665AFAD" w14:textId="77777777" w:rsidR="00647FAB" w:rsidRDefault="00647FAB" w:rsidP="00647FAB">
      <w:pPr>
        <w:ind w:right="-890"/>
        <w:rPr>
          <w:sz w:val="22"/>
          <w:szCs w:val="22"/>
          <w:lang w:val="sr-Latn-RS"/>
        </w:rPr>
      </w:pPr>
    </w:p>
    <w:p w14:paraId="76114827" w14:textId="77777777" w:rsidR="00647FAB" w:rsidRDefault="00647FAB" w:rsidP="00647FAB">
      <w:pPr>
        <w:ind w:right="-890"/>
        <w:jc w:val="center"/>
        <w:rPr>
          <w:sz w:val="22"/>
          <w:szCs w:val="22"/>
          <w:lang w:val="sr-Latn-RS"/>
        </w:rPr>
      </w:pPr>
      <w:r>
        <w:rPr>
          <w:sz w:val="22"/>
          <w:szCs w:val="22"/>
          <w:lang w:val="sr-Latn-RS"/>
        </w:rPr>
        <w:t>GRUPA «JUG»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665"/>
        <w:gridCol w:w="2551"/>
        <w:gridCol w:w="2263"/>
      </w:tblGrid>
      <w:tr w:rsidR="00647FAB" w14:paraId="617014D5" w14:textId="77777777" w:rsidTr="00D75D20">
        <w:tc>
          <w:tcPr>
            <w:tcW w:w="583" w:type="dxa"/>
            <w:tcBorders>
              <w:top w:val="single" w:sz="4" w:space="0" w:color="auto"/>
              <w:left w:val="single" w:sz="4" w:space="0" w:color="auto"/>
              <w:bottom w:val="single" w:sz="4" w:space="0" w:color="auto"/>
              <w:right w:val="single" w:sz="4" w:space="0" w:color="auto"/>
            </w:tcBorders>
            <w:hideMark/>
          </w:tcPr>
          <w:p w14:paraId="1009E4E0" w14:textId="77777777" w:rsidR="00647FAB" w:rsidRDefault="00647FAB">
            <w:pPr>
              <w:ind w:right="-890"/>
              <w:rPr>
                <w:sz w:val="22"/>
                <w:szCs w:val="22"/>
                <w:lang w:val="sr-Latn-RS"/>
              </w:rPr>
            </w:pPr>
            <w:r>
              <w:rPr>
                <w:sz w:val="22"/>
                <w:szCs w:val="22"/>
                <w:lang w:val="sr-Latn-RS"/>
              </w:rPr>
              <w:t>r/b</w:t>
            </w:r>
          </w:p>
        </w:tc>
        <w:tc>
          <w:tcPr>
            <w:tcW w:w="3665" w:type="dxa"/>
            <w:tcBorders>
              <w:top w:val="single" w:sz="4" w:space="0" w:color="auto"/>
              <w:left w:val="single" w:sz="4" w:space="0" w:color="auto"/>
              <w:bottom w:val="single" w:sz="4" w:space="0" w:color="auto"/>
              <w:right w:val="single" w:sz="4" w:space="0" w:color="auto"/>
            </w:tcBorders>
            <w:vAlign w:val="center"/>
            <w:hideMark/>
          </w:tcPr>
          <w:p w14:paraId="669E1DA5" w14:textId="77777777" w:rsidR="00647FAB" w:rsidRDefault="00647FAB">
            <w:pPr>
              <w:ind w:right="-890"/>
              <w:rPr>
                <w:sz w:val="22"/>
                <w:szCs w:val="22"/>
                <w:lang w:val="sr-Latn-RS"/>
              </w:rPr>
            </w:pPr>
            <w:r>
              <w:rPr>
                <w:sz w:val="22"/>
                <w:szCs w:val="22"/>
                <w:lang w:val="sr-Latn-RS"/>
              </w:rPr>
              <w:t xml:space="preserve">                    KLUB</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AE42C97" w14:textId="77777777" w:rsidR="00647FAB" w:rsidRDefault="00647FAB">
            <w:pPr>
              <w:ind w:right="-890"/>
              <w:rPr>
                <w:sz w:val="22"/>
                <w:szCs w:val="22"/>
                <w:lang w:val="sr-Latn-RS"/>
              </w:rPr>
            </w:pPr>
            <w:r>
              <w:rPr>
                <w:sz w:val="22"/>
                <w:szCs w:val="22"/>
                <w:lang w:val="sr-Latn-RS"/>
              </w:rPr>
              <w:t xml:space="preserve">            MJESTO</w:t>
            </w:r>
          </w:p>
        </w:tc>
        <w:tc>
          <w:tcPr>
            <w:tcW w:w="2263" w:type="dxa"/>
            <w:tcBorders>
              <w:top w:val="single" w:sz="4" w:space="0" w:color="auto"/>
              <w:left w:val="single" w:sz="4" w:space="0" w:color="auto"/>
              <w:bottom w:val="single" w:sz="4" w:space="0" w:color="auto"/>
              <w:right w:val="single" w:sz="4" w:space="0" w:color="auto"/>
            </w:tcBorders>
            <w:vAlign w:val="center"/>
            <w:hideMark/>
          </w:tcPr>
          <w:p w14:paraId="7E8F7B09" w14:textId="77777777" w:rsidR="00647FAB" w:rsidRDefault="00647FAB">
            <w:pPr>
              <w:ind w:right="-890"/>
              <w:rPr>
                <w:sz w:val="22"/>
                <w:szCs w:val="22"/>
                <w:lang w:val="sr-Latn-RS"/>
              </w:rPr>
            </w:pPr>
            <w:r>
              <w:rPr>
                <w:sz w:val="22"/>
                <w:szCs w:val="22"/>
                <w:lang w:val="sr-Latn-RS"/>
              </w:rPr>
              <w:t xml:space="preserve">               ONS</w:t>
            </w:r>
          </w:p>
        </w:tc>
      </w:tr>
      <w:tr w:rsidR="00D3790F" w14:paraId="7D73C895" w14:textId="77777777" w:rsidTr="00D75D20">
        <w:tc>
          <w:tcPr>
            <w:tcW w:w="583" w:type="dxa"/>
            <w:tcBorders>
              <w:top w:val="single" w:sz="4" w:space="0" w:color="auto"/>
              <w:left w:val="single" w:sz="4" w:space="0" w:color="auto"/>
              <w:bottom w:val="single" w:sz="4" w:space="0" w:color="auto"/>
              <w:right w:val="single" w:sz="4" w:space="0" w:color="auto"/>
            </w:tcBorders>
            <w:hideMark/>
          </w:tcPr>
          <w:p w14:paraId="23DC264B" w14:textId="77777777" w:rsidR="00D3790F" w:rsidRDefault="00D3790F" w:rsidP="00D3790F">
            <w:pPr>
              <w:ind w:right="-890"/>
              <w:rPr>
                <w:sz w:val="22"/>
                <w:szCs w:val="22"/>
                <w:lang w:val="sr-Latn-RS"/>
              </w:rPr>
            </w:pPr>
            <w:r>
              <w:rPr>
                <w:sz w:val="22"/>
                <w:szCs w:val="22"/>
                <w:lang w:val="sr-Latn-RS"/>
              </w:rPr>
              <w:t xml:space="preserve">  1.</w:t>
            </w:r>
          </w:p>
        </w:tc>
        <w:tc>
          <w:tcPr>
            <w:tcW w:w="3665" w:type="dxa"/>
            <w:tcBorders>
              <w:top w:val="single" w:sz="4" w:space="0" w:color="auto"/>
              <w:left w:val="single" w:sz="4" w:space="0" w:color="auto"/>
              <w:bottom w:val="single" w:sz="4" w:space="0" w:color="auto"/>
              <w:right w:val="single" w:sz="4" w:space="0" w:color="auto"/>
            </w:tcBorders>
          </w:tcPr>
          <w:p w14:paraId="4FB5C8D6" w14:textId="1E945EF6" w:rsidR="00D3790F" w:rsidRDefault="00475163" w:rsidP="00D3790F">
            <w:pPr>
              <w:ind w:right="-890"/>
              <w:rPr>
                <w:sz w:val="22"/>
                <w:szCs w:val="22"/>
                <w:lang w:val="sr-Latn-RS"/>
              </w:rPr>
            </w:pPr>
            <w:r>
              <w:rPr>
                <w:sz w:val="22"/>
                <w:szCs w:val="22"/>
                <w:lang w:val="sr-Latn-RS"/>
              </w:rPr>
              <w:t>NK“SLAVEN“</w:t>
            </w:r>
          </w:p>
        </w:tc>
        <w:tc>
          <w:tcPr>
            <w:tcW w:w="2551" w:type="dxa"/>
            <w:tcBorders>
              <w:top w:val="single" w:sz="4" w:space="0" w:color="auto"/>
              <w:left w:val="single" w:sz="4" w:space="0" w:color="auto"/>
              <w:bottom w:val="single" w:sz="4" w:space="0" w:color="auto"/>
              <w:right w:val="single" w:sz="4" w:space="0" w:color="auto"/>
            </w:tcBorders>
          </w:tcPr>
          <w:p w14:paraId="0BE69F6C" w14:textId="1E630036" w:rsidR="00D3790F" w:rsidRDefault="00475163" w:rsidP="00D3790F">
            <w:pPr>
              <w:ind w:right="-890"/>
              <w:rPr>
                <w:sz w:val="22"/>
                <w:szCs w:val="22"/>
                <w:lang w:val="sr-Latn-RS"/>
              </w:rPr>
            </w:pPr>
            <w:r>
              <w:rPr>
                <w:sz w:val="22"/>
                <w:szCs w:val="22"/>
                <w:lang w:val="sr-Latn-RS"/>
              </w:rPr>
              <w:t>Živinice</w:t>
            </w:r>
          </w:p>
        </w:tc>
        <w:tc>
          <w:tcPr>
            <w:tcW w:w="2263" w:type="dxa"/>
            <w:tcBorders>
              <w:top w:val="single" w:sz="4" w:space="0" w:color="auto"/>
              <w:left w:val="single" w:sz="4" w:space="0" w:color="auto"/>
              <w:bottom w:val="single" w:sz="4" w:space="0" w:color="auto"/>
              <w:right w:val="single" w:sz="4" w:space="0" w:color="auto"/>
            </w:tcBorders>
          </w:tcPr>
          <w:p w14:paraId="297EB85E" w14:textId="7DEC320D" w:rsidR="00D3790F" w:rsidRDefault="00475163" w:rsidP="00D3790F">
            <w:pPr>
              <w:ind w:right="-890"/>
              <w:rPr>
                <w:sz w:val="22"/>
                <w:szCs w:val="22"/>
                <w:lang w:val="sr-Latn-RS"/>
              </w:rPr>
            </w:pPr>
            <w:r>
              <w:rPr>
                <w:sz w:val="22"/>
                <w:szCs w:val="22"/>
                <w:lang w:val="sr-Latn-RS"/>
              </w:rPr>
              <w:t>Živinice</w:t>
            </w:r>
          </w:p>
        </w:tc>
      </w:tr>
      <w:tr w:rsidR="00475163" w14:paraId="7D2A9DE2" w14:textId="77777777" w:rsidTr="00D75D20">
        <w:tc>
          <w:tcPr>
            <w:tcW w:w="583" w:type="dxa"/>
            <w:tcBorders>
              <w:top w:val="single" w:sz="4" w:space="0" w:color="auto"/>
              <w:left w:val="single" w:sz="4" w:space="0" w:color="auto"/>
              <w:bottom w:val="single" w:sz="4" w:space="0" w:color="auto"/>
              <w:right w:val="single" w:sz="4" w:space="0" w:color="auto"/>
            </w:tcBorders>
            <w:hideMark/>
          </w:tcPr>
          <w:p w14:paraId="5DE3058C" w14:textId="77777777" w:rsidR="00475163" w:rsidRDefault="00475163" w:rsidP="00475163">
            <w:pPr>
              <w:ind w:right="-890"/>
              <w:rPr>
                <w:sz w:val="22"/>
                <w:szCs w:val="22"/>
                <w:lang w:val="sr-Latn-RS"/>
              </w:rPr>
            </w:pPr>
            <w:r>
              <w:rPr>
                <w:sz w:val="22"/>
                <w:szCs w:val="22"/>
                <w:lang w:val="sr-Latn-RS"/>
              </w:rPr>
              <w:t xml:space="preserve">  2.</w:t>
            </w:r>
          </w:p>
        </w:tc>
        <w:tc>
          <w:tcPr>
            <w:tcW w:w="3665" w:type="dxa"/>
            <w:tcBorders>
              <w:top w:val="single" w:sz="4" w:space="0" w:color="auto"/>
              <w:left w:val="single" w:sz="4" w:space="0" w:color="auto"/>
              <w:bottom w:val="single" w:sz="4" w:space="0" w:color="auto"/>
              <w:right w:val="single" w:sz="4" w:space="0" w:color="auto"/>
            </w:tcBorders>
          </w:tcPr>
          <w:p w14:paraId="6958AACB" w14:textId="377FC862" w:rsidR="00475163" w:rsidRDefault="00475163" w:rsidP="00475163">
            <w:pPr>
              <w:ind w:right="-890"/>
              <w:rPr>
                <w:sz w:val="22"/>
                <w:szCs w:val="22"/>
                <w:lang w:val="sr-Latn-RS"/>
              </w:rPr>
            </w:pPr>
            <w:r>
              <w:rPr>
                <w:sz w:val="22"/>
                <w:szCs w:val="22"/>
                <w:lang w:val="sr-Latn-RS"/>
              </w:rPr>
              <w:t>FK“</w:t>
            </w:r>
            <w:r w:rsidR="00504718">
              <w:rPr>
                <w:sz w:val="22"/>
                <w:szCs w:val="22"/>
                <w:lang w:val="sr-Latn-RS"/>
              </w:rPr>
              <w:t>JEDINSTVO 1963“</w:t>
            </w:r>
          </w:p>
        </w:tc>
        <w:tc>
          <w:tcPr>
            <w:tcW w:w="2551" w:type="dxa"/>
            <w:tcBorders>
              <w:top w:val="single" w:sz="4" w:space="0" w:color="auto"/>
              <w:left w:val="single" w:sz="4" w:space="0" w:color="auto"/>
              <w:bottom w:val="single" w:sz="4" w:space="0" w:color="auto"/>
              <w:right w:val="single" w:sz="4" w:space="0" w:color="auto"/>
            </w:tcBorders>
          </w:tcPr>
          <w:p w14:paraId="099D0CE9" w14:textId="055D0EC7" w:rsidR="00475163" w:rsidRDefault="00504718" w:rsidP="00475163">
            <w:pPr>
              <w:ind w:right="-890"/>
              <w:rPr>
                <w:sz w:val="22"/>
                <w:szCs w:val="22"/>
                <w:lang w:val="sr-Latn-RS"/>
              </w:rPr>
            </w:pPr>
            <w:r>
              <w:rPr>
                <w:sz w:val="22"/>
                <w:szCs w:val="22"/>
                <w:lang w:val="sr-Latn-RS"/>
              </w:rPr>
              <w:t>Dubrave D</w:t>
            </w:r>
          </w:p>
        </w:tc>
        <w:tc>
          <w:tcPr>
            <w:tcW w:w="2263" w:type="dxa"/>
            <w:tcBorders>
              <w:top w:val="single" w:sz="4" w:space="0" w:color="auto"/>
              <w:left w:val="single" w:sz="4" w:space="0" w:color="auto"/>
              <w:bottom w:val="single" w:sz="4" w:space="0" w:color="auto"/>
              <w:right w:val="single" w:sz="4" w:space="0" w:color="auto"/>
            </w:tcBorders>
          </w:tcPr>
          <w:p w14:paraId="6904EDFB" w14:textId="4A2543B4" w:rsidR="00475163" w:rsidRDefault="00475163" w:rsidP="00475163">
            <w:pPr>
              <w:ind w:right="-890"/>
              <w:rPr>
                <w:sz w:val="22"/>
                <w:szCs w:val="22"/>
                <w:lang w:val="sr-Latn-RS"/>
              </w:rPr>
            </w:pPr>
            <w:r>
              <w:rPr>
                <w:sz w:val="22"/>
                <w:szCs w:val="22"/>
                <w:lang w:val="sr-Latn-RS"/>
              </w:rPr>
              <w:t>Živinice</w:t>
            </w:r>
          </w:p>
        </w:tc>
      </w:tr>
      <w:tr w:rsidR="00475163" w14:paraId="3ECE5C74" w14:textId="77777777" w:rsidTr="00D75D20">
        <w:tc>
          <w:tcPr>
            <w:tcW w:w="583" w:type="dxa"/>
            <w:tcBorders>
              <w:top w:val="single" w:sz="4" w:space="0" w:color="auto"/>
              <w:left w:val="single" w:sz="4" w:space="0" w:color="auto"/>
              <w:bottom w:val="single" w:sz="4" w:space="0" w:color="auto"/>
              <w:right w:val="single" w:sz="4" w:space="0" w:color="auto"/>
            </w:tcBorders>
            <w:hideMark/>
          </w:tcPr>
          <w:p w14:paraId="66F7CFED" w14:textId="77777777" w:rsidR="00475163" w:rsidRDefault="00475163" w:rsidP="00475163">
            <w:pPr>
              <w:ind w:right="-890"/>
              <w:rPr>
                <w:sz w:val="22"/>
                <w:szCs w:val="22"/>
                <w:lang w:val="sr-Latn-RS"/>
              </w:rPr>
            </w:pPr>
            <w:r>
              <w:rPr>
                <w:sz w:val="22"/>
                <w:szCs w:val="22"/>
                <w:lang w:val="sr-Latn-RS"/>
              </w:rPr>
              <w:t xml:space="preserve">  3.</w:t>
            </w:r>
          </w:p>
        </w:tc>
        <w:tc>
          <w:tcPr>
            <w:tcW w:w="3665" w:type="dxa"/>
            <w:tcBorders>
              <w:top w:val="single" w:sz="4" w:space="0" w:color="auto"/>
              <w:left w:val="single" w:sz="4" w:space="0" w:color="auto"/>
              <w:bottom w:val="single" w:sz="4" w:space="0" w:color="auto"/>
              <w:right w:val="single" w:sz="4" w:space="0" w:color="auto"/>
            </w:tcBorders>
          </w:tcPr>
          <w:p w14:paraId="4BF0956F" w14:textId="12A33C11" w:rsidR="00475163" w:rsidRDefault="00475163" w:rsidP="00475163">
            <w:pPr>
              <w:ind w:right="-890"/>
              <w:rPr>
                <w:sz w:val="22"/>
                <w:szCs w:val="22"/>
                <w:lang w:val="sr-Latn-RS"/>
              </w:rPr>
            </w:pPr>
            <w:r>
              <w:rPr>
                <w:sz w:val="22"/>
                <w:szCs w:val="22"/>
                <w:lang w:val="sr-Latn-RS"/>
              </w:rPr>
              <w:t>FK“JABLANICA“</w:t>
            </w:r>
          </w:p>
        </w:tc>
        <w:tc>
          <w:tcPr>
            <w:tcW w:w="2551" w:type="dxa"/>
            <w:tcBorders>
              <w:top w:val="single" w:sz="4" w:space="0" w:color="auto"/>
              <w:left w:val="single" w:sz="4" w:space="0" w:color="auto"/>
              <w:bottom w:val="single" w:sz="4" w:space="0" w:color="auto"/>
              <w:right w:val="single" w:sz="4" w:space="0" w:color="auto"/>
            </w:tcBorders>
          </w:tcPr>
          <w:p w14:paraId="67A19119" w14:textId="1B442355" w:rsidR="00475163" w:rsidRDefault="00475163" w:rsidP="00475163">
            <w:pPr>
              <w:ind w:right="-890"/>
              <w:rPr>
                <w:sz w:val="22"/>
                <w:szCs w:val="22"/>
                <w:lang w:val="sr-Latn-RS"/>
              </w:rPr>
            </w:pPr>
            <w:r>
              <w:rPr>
                <w:sz w:val="22"/>
                <w:szCs w:val="22"/>
                <w:lang w:val="sr-Latn-RS"/>
              </w:rPr>
              <w:t>Barice</w:t>
            </w:r>
          </w:p>
        </w:tc>
        <w:tc>
          <w:tcPr>
            <w:tcW w:w="2263" w:type="dxa"/>
            <w:tcBorders>
              <w:top w:val="single" w:sz="4" w:space="0" w:color="auto"/>
              <w:left w:val="single" w:sz="4" w:space="0" w:color="auto"/>
              <w:bottom w:val="single" w:sz="4" w:space="0" w:color="auto"/>
              <w:right w:val="single" w:sz="4" w:space="0" w:color="auto"/>
            </w:tcBorders>
          </w:tcPr>
          <w:p w14:paraId="3C485AC0" w14:textId="200C2E7A" w:rsidR="00475163" w:rsidRDefault="00475163" w:rsidP="00475163">
            <w:pPr>
              <w:ind w:right="-890"/>
              <w:rPr>
                <w:sz w:val="22"/>
                <w:szCs w:val="22"/>
                <w:lang w:val="sr-Latn-RS"/>
              </w:rPr>
            </w:pPr>
            <w:r>
              <w:rPr>
                <w:sz w:val="22"/>
                <w:szCs w:val="22"/>
                <w:lang w:val="sr-Latn-RS"/>
              </w:rPr>
              <w:t>Živinice</w:t>
            </w:r>
          </w:p>
        </w:tc>
      </w:tr>
      <w:tr w:rsidR="00475163" w14:paraId="53D6473B" w14:textId="77777777" w:rsidTr="00D75D20">
        <w:tc>
          <w:tcPr>
            <w:tcW w:w="583" w:type="dxa"/>
            <w:tcBorders>
              <w:top w:val="single" w:sz="4" w:space="0" w:color="auto"/>
              <w:left w:val="single" w:sz="4" w:space="0" w:color="auto"/>
              <w:bottom w:val="single" w:sz="4" w:space="0" w:color="auto"/>
              <w:right w:val="single" w:sz="4" w:space="0" w:color="auto"/>
            </w:tcBorders>
            <w:hideMark/>
          </w:tcPr>
          <w:p w14:paraId="0DBDACC7" w14:textId="77777777" w:rsidR="00475163" w:rsidRDefault="00475163" w:rsidP="00475163">
            <w:pPr>
              <w:ind w:right="-890"/>
              <w:rPr>
                <w:sz w:val="22"/>
                <w:szCs w:val="22"/>
                <w:lang w:val="sr-Latn-RS"/>
              </w:rPr>
            </w:pPr>
            <w:r>
              <w:rPr>
                <w:sz w:val="22"/>
                <w:szCs w:val="22"/>
                <w:lang w:val="sr-Latn-RS"/>
              </w:rPr>
              <w:t xml:space="preserve">  4.</w:t>
            </w:r>
          </w:p>
        </w:tc>
        <w:tc>
          <w:tcPr>
            <w:tcW w:w="3665" w:type="dxa"/>
            <w:tcBorders>
              <w:top w:val="single" w:sz="4" w:space="0" w:color="auto"/>
              <w:left w:val="single" w:sz="4" w:space="0" w:color="auto"/>
              <w:bottom w:val="single" w:sz="4" w:space="0" w:color="auto"/>
              <w:right w:val="single" w:sz="4" w:space="0" w:color="auto"/>
            </w:tcBorders>
          </w:tcPr>
          <w:p w14:paraId="409A1194" w14:textId="0E5FB373" w:rsidR="00475163" w:rsidRDefault="00475163" w:rsidP="00475163">
            <w:pPr>
              <w:ind w:right="-890"/>
              <w:rPr>
                <w:sz w:val="22"/>
                <w:szCs w:val="22"/>
                <w:lang w:val="sr-Latn-RS"/>
              </w:rPr>
            </w:pPr>
            <w:r>
              <w:rPr>
                <w:sz w:val="22"/>
                <w:szCs w:val="22"/>
                <w:lang w:val="sr-Latn-RS"/>
              </w:rPr>
              <w:t>FK“KRUŠIK“</w:t>
            </w:r>
          </w:p>
        </w:tc>
        <w:tc>
          <w:tcPr>
            <w:tcW w:w="2551" w:type="dxa"/>
            <w:tcBorders>
              <w:top w:val="single" w:sz="4" w:space="0" w:color="auto"/>
              <w:left w:val="single" w:sz="4" w:space="0" w:color="auto"/>
              <w:bottom w:val="single" w:sz="4" w:space="0" w:color="auto"/>
              <w:right w:val="single" w:sz="4" w:space="0" w:color="auto"/>
            </w:tcBorders>
          </w:tcPr>
          <w:p w14:paraId="71A138F3" w14:textId="0873EDF1" w:rsidR="00475163" w:rsidRDefault="00475163" w:rsidP="00475163">
            <w:pPr>
              <w:ind w:right="-890"/>
              <w:rPr>
                <w:sz w:val="22"/>
                <w:szCs w:val="22"/>
                <w:lang w:val="sr-Latn-RS"/>
              </w:rPr>
            </w:pPr>
            <w:r>
              <w:rPr>
                <w:sz w:val="22"/>
                <w:szCs w:val="22"/>
                <w:lang w:val="sr-Latn-RS"/>
              </w:rPr>
              <w:t>Vukovije G.</w:t>
            </w:r>
          </w:p>
        </w:tc>
        <w:tc>
          <w:tcPr>
            <w:tcW w:w="2263" w:type="dxa"/>
            <w:tcBorders>
              <w:top w:val="single" w:sz="4" w:space="0" w:color="auto"/>
              <w:left w:val="single" w:sz="4" w:space="0" w:color="auto"/>
              <w:bottom w:val="single" w:sz="4" w:space="0" w:color="auto"/>
              <w:right w:val="single" w:sz="4" w:space="0" w:color="auto"/>
            </w:tcBorders>
          </w:tcPr>
          <w:p w14:paraId="5112A87B" w14:textId="627BDBA3" w:rsidR="00475163" w:rsidRDefault="00475163" w:rsidP="00475163">
            <w:pPr>
              <w:ind w:right="-890"/>
              <w:rPr>
                <w:sz w:val="22"/>
                <w:szCs w:val="22"/>
                <w:lang w:val="sr-Latn-RS"/>
              </w:rPr>
            </w:pPr>
            <w:r>
              <w:rPr>
                <w:sz w:val="22"/>
                <w:szCs w:val="22"/>
                <w:lang w:val="sr-Latn-RS"/>
              </w:rPr>
              <w:t>Kalesija</w:t>
            </w:r>
          </w:p>
        </w:tc>
      </w:tr>
      <w:tr w:rsidR="00475163" w14:paraId="0D7280BD" w14:textId="77777777" w:rsidTr="00D75D20">
        <w:tc>
          <w:tcPr>
            <w:tcW w:w="583" w:type="dxa"/>
            <w:tcBorders>
              <w:top w:val="single" w:sz="4" w:space="0" w:color="auto"/>
              <w:left w:val="single" w:sz="4" w:space="0" w:color="auto"/>
              <w:bottom w:val="single" w:sz="4" w:space="0" w:color="auto"/>
              <w:right w:val="single" w:sz="4" w:space="0" w:color="auto"/>
            </w:tcBorders>
            <w:hideMark/>
          </w:tcPr>
          <w:p w14:paraId="5E778663" w14:textId="77777777" w:rsidR="00475163" w:rsidRDefault="00475163" w:rsidP="00475163">
            <w:pPr>
              <w:ind w:right="-890"/>
              <w:rPr>
                <w:sz w:val="22"/>
                <w:szCs w:val="22"/>
                <w:lang w:val="sr-Latn-RS"/>
              </w:rPr>
            </w:pPr>
            <w:r>
              <w:rPr>
                <w:sz w:val="22"/>
                <w:szCs w:val="22"/>
                <w:lang w:val="sr-Latn-RS"/>
              </w:rPr>
              <w:t xml:space="preserve">  5.</w:t>
            </w:r>
          </w:p>
        </w:tc>
        <w:tc>
          <w:tcPr>
            <w:tcW w:w="3665" w:type="dxa"/>
            <w:tcBorders>
              <w:top w:val="single" w:sz="4" w:space="0" w:color="auto"/>
              <w:left w:val="single" w:sz="4" w:space="0" w:color="auto"/>
              <w:bottom w:val="single" w:sz="4" w:space="0" w:color="auto"/>
              <w:right w:val="single" w:sz="4" w:space="0" w:color="auto"/>
            </w:tcBorders>
          </w:tcPr>
          <w:p w14:paraId="2A6B69A5" w14:textId="44A5F90C" w:rsidR="00475163" w:rsidRDefault="00475163" w:rsidP="00475163">
            <w:pPr>
              <w:ind w:right="-890"/>
              <w:rPr>
                <w:sz w:val="22"/>
                <w:szCs w:val="22"/>
                <w:lang w:val="sr-Latn-RS"/>
              </w:rPr>
            </w:pPr>
            <w:r>
              <w:rPr>
                <w:sz w:val="22"/>
                <w:szCs w:val="22"/>
                <w:lang w:val="sr-Latn-RS"/>
              </w:rPr>
              <w:t>FK“MEMIĆI“</w:t>
            </w:r>
          </w:p>
        </w:tc>
        <w:tc>
          <w:tcPr>
            <w:tcW w:w="2551" w:type="dxa"/>
            <w:tcBorders>
              <w:top w:val="single" w:sz="4" w:space="0" w:color="auto"/>
              <w:left w:val="single" w:sz="4" w:space="0" w:color="auto"/>
              <w:bottom w:val="single" w:sz="4" w:space="0" w:color="auto"/>
              <w:right w:val="single" w:sz="4" w:space="0" w:color="auto"/>
            </w:tcBorders>
          </w:tcPr>
          <w:p w14:paraId="75C0A512" w14:textId="2E500C5D" w:rsidR="00475163" w:rsidRDefault="00475163" w:rsidP="00475163">
            <w:pPr>
              <w:ind w:right="-890"/>
              <w:rPr>
                <w:sz w:val="22"/>
                <w:szCs w:val="22"/>
                <w:lang w:val="sr-Latn-RS"/>
              </w:rPr>
            </w:pPr>
            <w:r>
              <w:rPr>
                <w:sz w:val="22"/>
                <w:szCs w:val="22"/>
                <w:lang w:val="sr-Latn-RS"/>
              </w:rPr>
              <w:t>Memići</w:t>
            </w:r>
          </w:p>
        </w:tc>
        <w:tc>
          <w:tcPr>
            <w:tcW w:w="2263" w:type="dxa"/>
            <w:tcBorders>
              <w:top w:val="single" w:sz="4" w:space="0" w:color="auto"/>
              <w:left w:val="single" w:sz="4" w:space="0" w:color="auto"/>
              <w:bottom w:val="single" w:sz="4" w:space="0" w:color="auto"/>
              <w:right w:val="single" w:sz="4" w:space="0" w:color="auto"/>
            </w:tcBorders>
          </w:tcPr>
          <w:p w14:paraId="7A89A456" w14:textId="4FF71ECE" w:rsidR="00475163" w:rsidRDefault="00475163" w:rsidP="00475163">
            <w:pPr>
              <w:ind w:right="-890"/>
              <w:rPr>
                <w:sz w:val="22"/>
                <w:szCs w:val="22"/>
                <w:lang w:val="sr-Latn-RS"/>
              </w:rPr>
            </w:pPr>
            <w:r>
              <w:rPr>
                <w:sz w:val="22"/>
                <w:szCs w:val="22"/>
                <w:lang w:val="sr-Latn-RS"/>
              </w:rPr>
              <w:t>Kalesija</w:t>
            </w:r>
          </w:p>
        </w:tc>
      </w:tr>
      <w:tr w:rsidR="00475163" w14:paraId="763E5517" w14:textId="77777777" w:rsidTr="00D75D20">
        <w:tc>
          <w:tcPr>
            <w:tcW w:w="583" w:type="dxa"/>
            <w:tcBorders>
              <w:top w:val="single" w:sz="4" w:space="0" w:color="auto"/>
              <w:left w:val="single" w:sz="4" w:space="0" w:color="auto"/>
              <w:bottom w:val="single" w:sz="4" w:space="0" w:color="auto"/>
              <w:right w:val="single" w:sz="4" w:space="0" w:color="auto"/>
            </w:tcBorders>
            <w:hideMark/>
          </w:tcPr>
          <w:p w14:paraId="7CC1921F" w14:textId="77777777" w:rsidR="00475163" w:rsidRDefault="00475163" w:rsidP="00475163">
            <w:pPr>
              <w:ind w:right="-890"/>
              <w:rPr>
                <w:sz w:val="22"/>
                <w:szCs w:val="22"/>
                <w:lang w:val="sr-Latn-RS"/>
              </w:rPr>
            </w:pPr>
            <w:r>
              <w:rPr>
                <w:sz w:val="22"/>
                <w:szCs w:val="22"/>
                <w:lang w:val="sr-Latn-RS"/>
              </w:rPr>
              <w:t xml:space="preserve">  6.</w:t>
            </w:r>
          </w:p>
        </w:tc>
        <w:tc>
          <w:tcPr>
            <w:tcW w:w="3665" w:type="dxa"/>
            <w:tcBorders>
              <w:top w:val="single" w:sz="4" w:space="0" w:color="auto"/>
              <w:left w:val="single" w:sz="4" w:space="0" w:color="auto"/>
              <w:bottom w:val="single" w:sz="4" w:space="0" w:color="auto"/>
              <w:right w:val="single" w:sz="4" w:space="0" w:color="auto"/>
            </w:tcBorders>
          </w:tcPr>
          <w:p w14:paraId="290FA9B2" w14:textId="5665A890" w:rsidR="00475163" w:rsidRDefault="00475163" w:rsidP="00475163">
            <w:pPr>
              <w:ind w:right="-890"/>
              <w:rPr>
                <w:sz w:val="22"/>
                <w:szCs w:val="22"/>
                <w:lang w:val="sr-Latn-RS"/>
              </w:rPr>
            </w:pPr>
            <w:r>
              <w:rPr>
                <w:sz w:val="22"/>
                <w:szCs w:val="22"/>
                <w:lang w:val="sr-Latn-RS"/>
              </w:rPr>
              <w:t>FK“MLADOST“</w:t>
            </w:r>
          </w:p>
        </w:tc>
        <w:tc>
          <w:tcPr>
            <w:tcW w:w="2551" w:type="dxa"/>
            <w:tcBorders>
              <w:top w:val="single" w:sz="4" w:space="0" w:color="auto"/>
              <w:left w:val="single" w:sz="4" w:space="0" w:color="auto"/>
              <w:bottom w:val="single" w:sz="4" w:space="0" w:color="auto"/>
              <w:right w:val="single" w:sz="4" w:space="0" w:color="auto"/>
            </w:tcBorders>
          </w:tcPr>
          <w:p w14:paraId="58EDE402" w14:textId="15009374" w:rsidR="00475163" w:rsidRDefault="00475163" w:rsidP="00475163">
            <w:pPr>
              <w:ind w:right="-890"/>
              <w:rPr>
                <w:sz w:val="22"/>
                <w:szCs w:val="22"/>
                <w:lang w:val="sr-Latn-RS"/>
              </w:rPr>
            </w:pPr>
            <w:r>
              <w:rPr>
                <w:sz w:val="22"/>
                <w:szCs w:val="22"/>
                <w:lang w:val="sr-Latn-RS"/>
              </w:rPr>
              <w:t>Gornja Tuzla</w:t>
            </w:r>
          </w:p>
        </w:tc>
        <w:tc>
          <w:tcPr>
            <w:tcW w:w="2263" w:type="dxa"/>
            <w:tcBorders>
              <w:top w:val="single" w:sz="4" w:space="0" w:color="auto"/>
              <w:left w:val="single" w:sz="4" w:space="0" w:color="auto"/>
              <w:bottom w:val="single" w:sz="4" w:space="0" w:color="auto"/>
              <w:right w:val="single" w:sz="4" w:space="0" w:color="auto"/>
            </w:tcBorders>
          </w:tcPr>
          <w:p w14:paraId="39511278" w14:textId="52257546" w:rsidR="00475163" w:rsidRDefault="00475163" w:rsidP="00475163">
            <w:pPr>
              <w:ind w:right="-890"/>
              <w:rPr>
                <w:sz w:val="22"/>
                <w:szCs w:val="22"/>
                <w:lang w:val="sr-Latn-RS"/>
              </w:rPr>
            </w:pPr>
            <w:r>
              <w:rPr>
                <w:sz w:val="22"/>
                <w:szCs w:val="22"/>
                <w:lang w:val="sr-Latn-RS"/>
              </w:rPr>
              <w:t>Tuzla</w:t>
            </w:r>
          </w:p>
        </w:tc>
      </w:tr>
      <w:tr w:rsidR="00475163" w14:paraId="2881C1C1" w14:textId="77777777" w:rsidTr="00D75D20">
        <w:tc>
          <w:tcPr>
            <w:tcW w:w="583" w:type="dxa"/>
            <w:tcBorders>
              <w:top w:val="single" w:sz="4" w:space="0" w:color="auto"/>
              <w:left w:val="single" w:sz="4" w:space="0" w:color="auto"/>
              <w:bottom w:val="single" w:sz="4" w:space="0" w:color="auto"/>
              <w:right w:val="single" w:sz="4" w:space="0" w:color="auto"/>
            </w:tcBorders>
            <w:hideMark/>
          </w:tcPr>
          <w:p w14:paraId="505348D8" w14:textId="77777777" w:rsidR="00475163" w:rsidRDefault="00475163" w:rsidP="00475163">
            <w:pPr>
              <w:ind w:right="-890"/>
              <w:rPr>
                <w:sz w:val="22"/>
                <w:szCs w:val="22"/>
                <w:lang w:val="sr-Latn-RS"/>
              </w:rPr>
            </w:pPr>
            <w:r>
              <w:rPr>
                <w:sz w:val="22"/>
                <w:szCs w:val="22"/>
                <w:lang w:val="sr-Latn-RS"/>
              </w:rPr>
              <w:t xml:space="preserve">  7.</w:t>
            </w:r>
          </w:p>
        </w:tc>
        <w:tc>
          <w:tcPr>
            <w:tcW w:w="3665" w:type="dxa"/>
            <w:tcBorders>
              <w:top w:val="single" w:sz="4" w:space="0" w:color="auto"/>
              <w:left w:val="single" w:sz="4" w:space="0" w:color="auto"/>
              <w:bottom w:val="single" w:sz="4" w:space="0" w:color="auto"/>
              <w:right w:val="single" w:sz="4" w:space="0" w:color="auto"/>
            </w:tcBorders>
          </w:tcPr>
          <w:p w14:paraId="261E591E" w14:textId="062EFA34" w:rsidR="00475163" w:rsidRDefault="00475163" w:rsidP="00475163">
            <w:pPr>
              <w:ind w:right="-890"/>
              <w:rPr>
                <w:sz w:val="22"/>
                <w:szCs w:val="22"/>
                <w:lang w:val="sr-Latn-RS"/>
              </w:rPr>
            </w:pPr>
            <w:r>
              <w:rPr>
                <w:sz w:val="22"/>
                <w:szCs w:val="22"/>
                <w:lang w:val="sr-Latn-RS"/>
              </w:rPr>
              <w:t>FK“MLADOST“</w:t>
            </w:r>
          </w:p>
        </w:tc>
        <w:tc>
          <w:tcPr>
            <w:tcW w:w="2551" w:type="dxa"/>
            <w:tcBorders>
              <w:top w:val="single" w:sz="4" w:space="0" w:color="auto"/>
              <w:left w:val="single" w:sz="4" w:space="0" w:color="auto"/>
              <w:bottom w:val="single" w:sz="4" w:space="0" w:color="auto"/>
              <w:right w:val="single" w:sz="4" w:space="0" w:color="auto"/>
            </w:tcBorders>
          </w:tcPr>
          <w:p w14:paraId="754D94C9" w14:textId="534152C3" w:rsidR="00475163" w:rsidRDefault="00475163" w:rsidP="00475163">
            <w:pPr>
              <w:ind w:right="-890"/>
              <w:rPr>
                <w:sz w:val="22"/>
                <w:szCs w:val="22"/>
                <w:lang w:val="sr-Latn-RS"/>
              </w:rPr>
            </w:pPr>
            <w:r>
              <w:rPr>
                <w:sz w:val="22"/>
                <w:szCs w:val="22"/>
                <w:lang w:val="sr-Latn-RS"/>
              </w:rPr>
              <w:t>Suha</w:t>
            </w:r>
          </w:p>
        </w:tc>
        <w:tc>
          <w:tcPr>
            <w:tcW w:w="2263" w:type="dxa"/>
            <w:tcBorders>
              <w:top w:val="single" w:sz="4" w:space="0" w:color="auto"/>
              <w:left w:val="single" w:sz="4" w:space="0" w:color="auto"/>
              <w:bottom w:val="single" w:sz="4" w:space="0" w:color="auto"/>
              <w:right w:val="single" w:sz="4" w:space="0" w:color="auto"/>
            </w:tcBorders>
          </w:tcPr>
          <w:p w14:paraId="3C51C866" w14:textId="0C10F3AF" w:rsidR="00475163" w:rsidRDefault="00475163" w:rsidP="00475163">
            <w:pPr>
              <w:ind w:right="-890"/>
              <w:rPr>
                <w:sz w:val="22"/>
                <w:szCs w:val="22"/>
                <w:lang w:val="sr-Latn-RS"/>
              </w:rPr>
            </w:pPr>
            <w:r>
              <w:rPr>
                <w:sz w:val="22"/>
                <w:szCs w:val="22"/>
                <w:lang w:val="sr-Latn-RS"/>
              </w:rPr>
              <w:t>Živinice</w:t>
            </w:r>
          </w:p>
        </w:tc>
      </w:tr>
      <w:tr w:rsidR="00475163" w14:paraId="3A6F1480" w14:textId="77777777" w:rsidTr="00D75D20">
        <w:tc>
          <w:tcPr>
            <w:tcW w:w="583" w:type="dxa"/>
            <w:tcBorders>
              <w:top w:val="single" w:sz="4" w:space="0" w:color="auto"/>
              <w:left w:val="single" w:sz="4" w:space="0" w:color="auto"/>
              <w:bottom w:val="single" w:sz="4" w:space="0" w:color="auto"/>
              <w:right w:val="single" w:sz="4" w:space="0" w:color="auto"/>
            </w:tcBorders>
            <w:hideMark/>
          </w:tcPr>
          <w:p w14:paraId="14F2D4A5" w14:textId="77777777" w:rsidR="00475163" w:rsidRDefault="00475163" w:rsidP="00475163">
            <w:pPr>
              <w:ind w:right="-890"/>
              <w:rPr>
                <w:sz w:val="22"/>
                <w:szCs w:val="22"/>
                <w:lang w:val="sr-Latn-RS"/>
              </w:rPr>
            </w:pPr>
            <w:r>
              <w:rPr>
                <w:sz w:val="22"/>
                <w:szCs w:val="22"/>
                <w:lang w:val="sr-Latn-RS"/>
              </w:rPr>
              <w:t xml:space="preserve">  8.</w:t>
            </w:r>
          </w:p>
        </w:tc>
        <w:tc>
          <w:tcPr>
            <w:tcW w:w="3665" w:type="dxa"/>
            <w:tcBorders>
              <w:top w:val="single" w:sz="4" w:space="0" w:color="auto"/>
              <w:left w:val="single" w:sz="4" w:space="0" w:color="auto"/>
              <w:bottom w:val="single" w:sz="4" w:space="0" w:color="auto"/>
              <w:right w:val="single" w:sz="4" w:space="0" w:color="auto"/>
            </w:tcBorders>
          </w:tcPr>
          <w:p w14:paraId="42D47504" w14:textId="1E613E2F" w:rsidR="00475163" w:rsidRDefault="00475163" w:rsidP="00475163">
            <w:pPr>
              <w:ind w:right="-890"/>
              <w:rPr>
                <w:sz w:val="22"/>
                <w:szCs w:val="22"/>
                <w:lang w:val="sr-Latn-RS"/>
              </w:rPr>
            </w:pPr>
            <w:r>
              <w:rPr>
                <w:sz w:val="22"/>
                <w:szCs w:val="22"/>
                <w:lang w:val="sr-Latn-RS"/>
              </w:rPr>
              <w:t>FK“OMAZIĆI 1937“</w:t>
            </w:r>
          </w:p>
        </w:tc>
        <w:tc>
          <w:tcPr>
            <w:tcW w:w="2551" w:type="dxa"/>
            <w:tcBorders>
              <w:top w:val="single" w:sz="4" w:space="0" w:color="auto"/>
              <w:left w:val="single" w:sz="4" w:space="0" w:color="auto"/>
              <w:bottom w:val="single" w:sz="4" w:space="0" w:color="auto"/>
              <w:right w:val="single" w:sz="4" w:space="0" w:color="auto"/>
            </w:tcBorders>
          </w:tcPr>
          <w:p w14:paraId="6B99E155" w14:textId="139B54D0" w:rsidR="00475163" w:rsidRDefault="00475163" w:rsidP="00475163">
            <w:pPr>
              <w:ind w:right="-890"/>
              <w:rPr>
                <w:sz w:val="22"/>
                <w:szCs w:val="22"/>
                <w:lang w:val="sr-Latn-RS"/>
              </w:rPr>
            </w:pPr>
            <w:r>
              <w:rPr>
                <w:sz w:val="22"/>
                <w:szCs w:val="22"/>
                <w:lang w:val="sr-Latn-RS"/>
              </w:rPr>
              <w:t xml:space="preserve">Omazići </w:t>
            </w:r>
          </w:p>
        </w:tc>
        <w:tc>
          <w:tcPr>
            <w:tcW w:w="2263" w:type="dxa"/>
            <w:tcBorders>
              <w:top w:val="single" w:sz="4" w:space="0" w:color="auto"/>
              <w:left w:val="single" w:sz="4" w:space="0" w:color="auto"/>
              <w:bottom w:val="single" w:sz="4" w:space="0" w:color="auto"/>
              <w:right w:val="single" w:sz="4" w:space="0" w:color="auto"/>
            </w:tcBorders>
          </w:tcPr>
          <w:p w14:paraId="096673A4" w14:textId="49116AD5" w:rsidR="00475163" w:rsidRDefault="00475163" w:rsidP="00475163">
            <w:pPr>
              <w:ind w:right="-890"/>
              <w:rPr>
                <w:sz w:val="22"/>
                <w:szCs w:val="22"/>
                <w:lang w:val="sr-Latn-RS"/>
              </w:rPr>
            </w:pPr>
            <w:r>
              <w:rPr>
                <w:sz w:val="22"/>
                <w:szCs w:val="22"/>
                <w:lang w:val="sr-Latn-RS"/>
              </w:rPr>
              <w:t>Banovići</w:t>
            </w:r>
          </w:p>
        </w:tc>
      </w:tr>
      <w:tr w:rsidR="00475163" w14:paraId="725CD0EB" w14:textId="77777777" w:rsidTr="00D75D20">
        <w:tc>
          <w:tcPr>
            <w:tcW w:w="583" w:type="dxa"/>
            <w:tcBorders>
              <w:top w:val="single" w:sz="4" w:space="0" w:color="auto"/>
              <w:left w:val="single" w:sz="4" w:space="0" w:color="auto"/>
              <w:bottom w:val="single" w:sz="4" w:space="0" w:color="auto"/>
              <w:right w:val="single" w:sz="4" w:space="0" w:color="auto"/>
            </w:tcBorders>
            <w:hideMark/>
          </w:tcPr>
          <w:p w14:paraId="527235A3" w14:textId="77777777" w:rsidR="00475163" w:rsidRDefault="00475163" w:rsidP="00475163">
            <w:pPr>
              <w:ind w:right="-890"/>
              <w:rPr>
                <w:sz w:val="22"/>
                <w:szCs w:val="22"/>
                <w:lang w:val="sr-Latn-RS"/>
              </w:rPr>
            </w:pPr>
            <w:r>
              <w:rPr>
                <w:sz w:val="22"/>
                <w:szCs w:val="22"/>
                <w:lang w:val="sr-Latn-RS"/>
              </w:rPr>
              <w:t xml:space="preserve">  9.</w:t>
            </w:r>
          </w:p>
        </w:tc>
        <w:tc>
          <w:tcPr>
            <w:tcW w:w="3665" w:type="dxa"/>
            <w:tcBorders>
              <w:top w:val="single" w:sz="4" w:space="0" w:color="auto"/>
              <w:left w:val="single" w:sz="4" w:space="0" w:color="auto"/>
              <w:bottom w:val="single" w:sz="4" w:space="0" w:color="auto"/>
              <w:right w:val="single" w:sz="4" w:space="0" w:color="auto"/>
            </w:tcBorders>
          </w:tcPr>
          <w:p w14:paraId="02807E78" w14:textId="3C3C3ADB" w:rsidR="00475163" w:rsidRDefault="00475163" w:rsidP="00475163">
            <w:pPr>
              <w:ind w:right="-890"/>
              <w:rPr>
                <w:sz w:val="22"/>
                <w:szCs w:val="22"/>
                <w:lang w:val="sr-Latn-RS"/>
              </w:rPr>
            </w:pPr>
            <w:r>
              <w:rPr>
                <w:sz w:val="22"/>
                <w:szCs w:val="22"/>
                <w:lang w:val="sr-Latn-RS"/>
              </w:rPr>
              <w:t>FK“OMLADINAC-RMU“</w:t>
            </w:r>
          </w:p>
        </w:tc>
        <w:tc>
          <w:tcPr>
            <w:tcW w:w="2551" w:type="dxa"/>
            <w:tcBorders>
              <w:top w:val="single" w:sz="4" w:space="0" w:color="auto"/>
              <w:left w:val="single" w:sz="4" w:space="0" w:color="auto"/>
              <w:bottom w:val="single" w:sz="4" w:space="0" w:color="auto"/>
              <w:right w:val="single" w:sz="4" w:space="0" w:color="auto"/>
            </w:tcBorders>
          </w:tcPr>
          <w:p w14:paraId="16806350" w14:textId="6DAAB65A" w:rsidR="00475163" w:rsidRDefault="00475163" w:rsidP="00475163">
            <w:pPr>
              <w:ind w:right="-890"/>
              <w:rPr>
                <w:sz w:val="22"/>
                <w:szCs w:val="22"/>
                <w:lang w:val="sr-Latn-RS"/>
              </w:rPr>
            </w:pPr>
            <w:r>
              <w:rPr>
                <w:sz w:val="22"/>
                <w:szCs w:val="22"/>
                <w:lang w:val="sr-Latn-RS"/>
              </w:rPr>
              <w:t>Đurđevik</w:t>
            </w:r>
          </w:p>
        </w:tc>
        <w:tc>
          <w:tcPr>
            <w:tcW w:w="2263" w:type="dxa"/>
            <w:tcBorders>
              <w:top w:val="single" w:sz="4" w:space="0" w:color="auto"/>
              <w:left w:val="single" w:sz="4" w:space="0" w:color="auto"/>
              <w:bottom w:val="single" w:sz="4" w:space="0" w:color="auto"/>
              <w:right w:val="single" w:sz="4" w:space="0" w:color="auto"/>
            </w:tcBorders>
          </w:tcPr>
          <w:p w14:paraId="566EC3DD" w14:textId="49228FE2" w:rsidR="00475163" w:rsidRDefault="00475163" w:rsidP="00475163">
            <w:pPr>
              <w:ind w:right="-890"/>
              <w:rPr>
                <w:sz w:val="22"/>
                <w:szCs w:val="22"/>
                <w:lang w:val="sr-Latn-RS"/>
              </w:rPr>
            </w:pPr>
            <w:r>
              <w:rPr>
                <w:sz w:val="22"/>
                <w:szCs w:val="22"/>
                <w:lang w:val="sr-Latn-RS"/>
              </w:rPr>
              <w:t>Živinice</w:t>
            </w:r>
          </w:p>
        </w:tc>
      </w:tr>
      <w:tr w:rsidR="00475163" w14:paraId="0B9885AF" w14:textId="77777777" w:rsidTr="00D75D20">
        <w:tc>
          <w:tcPr>
            <w:tcW w:w="583" w:type="dxa"/>
            <w:tcBorders>
              <w:top w:val="single" w:sz="4" w:space="0" w:color="auto"/>
              <w:left w:val="single" w:sz="4" w:space="0" w:color="auto"/>
              <w:bottom w:val="single" w:sz="4" w:space="0" w:color="auto"/>
              <w:right w:val="single" w:sz="4" w:space="0" w:color="auto"/>
            </w:tcBorders>
            <w:hideMark/>
          </w:tcPr>
          <w:p w14:paraId="6DC7CD31" w14:textId="77777777" w:rsidR="00475163" w:rsidRDefault="00475163" w:rsidP="00475163">
            <w:pPr>
              <w:ind w:right="-890"/>
              <w:rPr>
                <w:sz w:val="22"/>
                <w:szCs w:val="22"/>
                <w:lang w:val="sr-Latn-RS"/>
              </w:rPr>
            </w:pPr>
            <w:r>
              <w:rPr>
                <w:sz w:val="22"/>
                <w:szCs w:val="22"/>
                <w:lang w:val="sr-Latn-RS"/>
              </w:rPr>
              <w:t>10.</w:t>
            </w:r>
          </w:p>
        </w:tc>
        <w:tc>
          <w:tcPr>
            <w:tcW w:w="3665" w:type="dxa"/>
            <w:tcBorders>
              <w:top w:val="single" w:sz="4" w:space="0" w:color="auto"/>
              <w:left w:val="single" w:sz="4" w:space="0" w:color="auto"/>
              <w:bottom w:val="single" w:sz="4" w:space="0" w:color="auto"/>
              <w:right w:val="single" w:sz="4" w:space="0" w:color="auto"/>
            </w:tcBorders>
          </w:tcPr>
          <w:p w14:paraId="2517BA87" w14:textId="4DF6AE3D" w:rsidR="00475163" w:rsidRDefault="00475163" w:rsidP="00475163">
            <w:pPr>
              <w:ind w:right="-890"/>
              <w:rPr>
                <w:sz w:val="22"/>
                <w:szCs w:val="22"/>
                <w:lang w:val="sr-Latn-RS"/>
              </w:rPr>
            </w:pPr>
            <w:r>
              <w:rPr>
                <w:sz w:val="22"/>
                <w:szCs w:val="22"/>
                <w:lang w:val="sr-Latn-RS"/>
              </w:rPr>
              <w:t>FK“PARTIZAN“</w:t>
            </w:r>
          </w:p>
        </w:tc>
        <w:tc>
          <w:tcPr>
            <w:tcW w:w="2551" w:type="dxa"/>
            <w:tcBorders>
              <w:top w:val="single" w:sz="4" w:space="0" w:color="auto"/>
              <w:left w:val="single" w:sz="4" w:space="0" w:color="auto"/>
              <w:bottom w:val="single" w:sz="4" w:space="0" w:color="auto"/>
              <w:right w:val="single" w:sz="4" w:space="0" w:color="auto"/>
            </w:tcBorders>
          </w:tcPr>
          <w:p w14:paraId="1A5B8BE9" w14:textId="0B872B89" w:rsidR="00475163" w:rsidRDefault="00475163" w:rsidP="00475163">
            <w:pPr>
              <w:ind w:right="-890"/>
              <w:rPr>
                <w:sz w:val="22"/>
                <w:szCs w:val="22"/>
                <w:lang w:val="sr-Latn-RS"/>
              </w:rPr>
            </w:pPr>
            <w:r>
              <w:rPr>
                <w:sz w:val="22"/>
                <w:szCs w:val="22"/>
                <w:lang w:val="sr-Latn-RS"/>
              </w:rPr>
              <w:t>Kiseljak</w:t>
            </w:r>
          </w:p>
        </w:tc>
        <w:tc>
          <w:tcPr>
            <w:tcW w:w="2263" w:type="dxa"/>
            <w:tcBorders>
              <w:top w:val="single" w:sz="4" w:space="0" w:color="auto"/>
              <w:left w:val="single" w:sz="4" w:space="0" w:color="auto"/>
              <w:bottom w:val="single" w:sz="4" w:space="0" w:color="auto"/>
              <w:right w:val="single" w:sz="4" w:space="0" w:color="auto"/>
            </w:tcBorders>
          </w:tcPr>
          <w:p w14:paraId="45132C55" w14:textId="5B9DE449" w:rsidR="00475163" w:rsidRDefault="00475163" w:rsidP="00475163">
            <w:pPr>
              <w:ind w:right="-890"/>
              <w:rPr>
                <w:sz w:val="22"/>
                <w:szCs w:val="22"/>
                <w:lang w:val="sr-Latn-RS"/>
              </w:rPr>
            </w:pPr>
            <w:r>
              <w:rPr>
                <w:sz w:val="22"/>
                <w:szCs w:val="22"/>
                <w:lang w:val="sr-Latn-RS"/>
              </w:rPr>
              <w:t>Tuzla</w:t>
            </w:r>
          </w:p>
        </w:tc>
      </w:tr>
      <w:tr w:rsidR="00D75D20" w14:paraId="4F2FD985" w14:textId="77777777" w:rsidTr="00D75D20">
        <w:tc>
          <w:tcPr>
            <w:tcW w:w="583" w:type="dxa"/>
            <w:tcBorders>
              <w:top w:val="single" w:sz="4" w:space="0" w:color="auto"/>
              <w:left w:val="single" w:sz="4" w:space="0" w:color="auto"/>
              <w:bottom w:val="single" w:sz="4" w:space="0" w:color="auto"/>
              <w:right w:val="single" w:sz="4" w:space="0" w:color="auto"/>
            </w:tcBorders>
            <w:hideMark/>
          </w:tcPr>
          <w:p w14:paraId="754D4504" w14:textId="77777777" w:rsidR="00D75D20" w:rsidRDefault="00D75D20" w:rsidP="00D75D20">
            <w:pPr>
              <w:ind w:right="-890"/>
              <w:rPr>
                <w:sz w:val="22"/>
                <w:szCs w:val="22"/>
                <w:lang w:val="sr-Latn-RS"/>
              </w:rPr>
            </w:pPr>
            <w:r>
              <w:rPr>
                <w:sz w:val="22"/>
                <w:szCs w:val="22"/>
                <w:lang w:val="sr-Latn-RS"/>
              </w:rPr>
              <w:t>11.</w:t>
            </w:r>
          </w:p>
        </w:tc>
        <w:tc>
          <w:tcPr>
            <w:tcW w:w="3665" w:type="dxa"/>
            <w:tcBorders>
              <w:top w:val="single" w:sz="4" w:space="0" w:color="auto"/>
              <w:left w:val="single" w:sz="4" w:space="0" w:color="auto"/>
              <w:bottom w:val="single" w:sz="4" w:space="0" w:color="auto"/>
              <w:right w:val="single" w:sz="4" w:space="0" w:color="auto"/>
            </w:tcBorders>
          </w:tcPr>
          <w:p w14:paraId="305D9E5E" w14:textId="660F22F9" w:rsidR="00D75D20" w:rsidRDefault="00D75D20" w:rsidP="00D75D20">
            <w:pPr>
              <w:ind w:right="-890"/>
              <w:rPr>
                <w:sz w:val="22"/>
                <w:szCs w:val="22"/>
                <w:lang w:val="sr-Latn-RS"/>
              </w:rPr>
            </w:pPr>
            <w:r>
              <w:rPr>
                <w:sz w:val="22"/>
                <w:szCs w:val="22"/>
                <w:lang w:val="sr-Latn-RS"/>
              </w:rPr>
              <w:t>OFK“TUZLA“</w:t>
            </w:r>
          </w:p>
        </w:tc>
        <w:tc>
          <w:tcPr>
            <w:tcW w:w="2551" w:type="dxa"/>
            <w:tcBorders>
              <w:top w:val="single" w:sz="4" w:space="0" w:color="auto"/>
              <w:left w:val="single" w:sz="4" w:space="0" w:color="auto"/>
              <w:bottom w:val="single" w:sz="4" w:space="0" w:color="auto"/>
              <w:right w:val="single" w:sz="4" w:space="0" w:color="auto"/>
            </w:tcBorders>
          </w:tcPr>
          <w:p w14:paraId="129155FE" w14:textId="6DBD9F1E" w:rsidR="00D75D20" w:rsidRDefault="00D75D20" w:rsidP="00D75D20">
            <w:pPr>
              <w:ind w:right="-890"/>
              <w:rPr>
                <w:sz w:val="22"/>
                <w:szCs w:val="22"/>
                <w:lang w:val="sr-Latn-RS"/>
              </w:rPr>
            </w:pPr>
            <w:r>
              <w:rPr>
                <w:sz w:val="22"/>
                <w:szCs w:val="22"/>
                <w:lang w:val="sr-Latn-RS"/>
              </w:rPr>
              <w:t>Tuzla</w:t>
            </w:r>
          </w:p>
        </w:tc>
        <w:tc>
          <w:tcPr>
            <w:tcW w:w="2263" w:type="dxa"/>
            <w:tcBorders>
              <w:top w:val="single" w:sz="4" w:space="0" w:color="auto"/>
              <w:left w:val="single" w:sz="4" w:space="0" w:color="auto"/>
              <w:bottom w:val="single" w:sz="4" w:space="0" w:color="auto"/>
              <w:right w:val="single" w:sz="4" w:space="0" w:color="auto"/>
            </w:tcBorders>
          </w:tcPr>
          <w:p w14:paraId="6C9C9C94" w14:textId="1E8E3AFC" w:rsidR="00D75D20" w:rsidRDefault="00D75D20" w:rsidP="00D75D20">
            <w:pPr>
              <w:ind w:right="-890"/>
              <w:rPr>
                <w:sz w:val="22"/>
                <w:szCs w:val="22"/>
                <w:lang w:val="sr-Latn-RS"/>
              </w:rPr>
            </w:pPr>
            <w:r>
              <w:rPr>
                <w:sz w:val="22"/>
                <w:szCs w:val="22"/>
                <w:lang w:val="sr-Latn-RS"/>
              </w:rPr>
              <w:t>Tuzla</w:t>
            </w:r>
          </w:p>
        </w:tc>
      </w:tr>
      <w:tr w:rsidR="00D75D20" w14:paraId="43862587" w14:textId="77777777" w:rsidTr="00D75D20">
        <w:tc>
          <w:tcPr>
            <w:tcW w:w="583" w:type="dxa"/>
            <w:tcBorders>
              <w:top w:val="single" w:sz="4" w:space="0" w:color="auto"/>
              <w:left w:val="single" w:sz="4" w:space="0" w:color="auto"/>
              <w:bottom w:val="single" w:sz="4" w:space="0" w:color="auto"/>
              <w:right w:val="single" w:sz="4" w:space="0" w:color="auto"/>
            </w:tcBorders>
            <w:hideMark/>
          </w:tcPr>
          <w:p w14:paraId="79B8919D" w14:textId="77777777" w:rsidR="00D75D20" w:rsidRDefault="00D75D20" w:rsidP="00D75D20">
            <w:pPr>
              <w:ind w:right="-890"/>
              <w:rPr>
                <w:sz w:val="22"/>
                <w:szCs w:val="22"/>
                <w:lang w:val="sr-Latn-RS"/>
              </w:rPr>
            </w:pPr>
            <w:r>
              <w:rPr>
                <w:sz w:val="22"/>
                <w:szCs w:val="22"/>
                <w:lang w:val="sr-Latn-RS"/>
              </w:rPr>
              <w:t>12.</w:t>
            </w:r>
          </w:p>
        </w:tc>
        <w:tc>
          <w:tcPr>
            <w:tcW w:w="3665" w:type="dxa"/>
            <w:tcBorders>
              <w:top w:val="single" w:sz="4" w:space="0" w:color="auto"/>
              <w:left w:val="single" w:sz="4" w:space="0" w:color="auto"/>
              <w:bottom w:val="single" w:sz="4" w:space="0" w:color="auto"/>
              <w:right w:val="single" w:sz="4" w:space="0" w:color="auto"/>
            </w:tcBorders>
          </w:tcPr>
          <w:p w14:paraId="38B72D1F" w14:textId="0795833C" w:rsidR="00D75D20" w:rsidRDefault="00D75D20" w:rsidP="00D75D20">
            <w:pPr>
              <w:ind w:right="-890"/>
              <w:rPr>
                <w:sz w:val="22"/>
                <w:szCs w:val="22"/>
                <w:lang w:val="sr-Latn-RS"/>
              </w:rPr>
            </w:pPr>
            <w:r>
              <w:rPr>
                <w:sz w:val="22"/>
                <w:szCs w:val="22"/>
                <w:lang w:val="sr-Latn-RS"/>
              </w:rPr>
              <w:t>FK“SAPNA“</w:t>
            </w:r>
          </w:p>
        </w:tc>
        <w:tc>
          <w:tcPr>
            <w:tcW w:w="2551" w:type="dxa"/>
            <w:tcBorders>
              <w:top w:val="single" w:sz="4" w:space="0" w:color="auto"/>
              <w:left w:val="single" w:sz="4" w:space="0" w:color="auto"/>
              <w:bottom w:val="single" w:sz="4" w:space="0" w:color="auto"/>
              <w:right w:val="single" w:sz="4" w:space="0" w:color="auto"/>
            </w:tcBorders>
          </w:tcPr>
          <w:p w14:paraId="664AC61E" w14:textId="13B22CBD" w:rsidR="00D75D20" w:rsidRDefault="00D75D20" w:rsidP="00D75D20">
            <w:pPr>
              <w:ind w:right="-890"/>
              <w:rPr>
                <w:sz w:val="22"/>
                <w:szCs w:val="22"/>
                <w:lang w:val="sr-Latn-RS"/>
              </w:rPr>
            </w:pPr>
            <w:r>
              <w:rPr>
                <w:sz w:val="22"/>
                <w:szCs w:val="22"/>
                <w:lang w:val="sr-Latn-RS"/>
              </w:rPr>
              <w:t>Sapna</w:t>
            </w:r>
          </w:p>
        </w:tc>
        <w:tc>
          <w:tcPr>
            <w:tcW w:w="2263" w:type="dxa"/>
            <w:tcBorders>
              <w:top w:val="single" w:sz="4" w:space="0" w:color="auto"/>
              <w:left w:val="single" w:sz="4" w:space="0" w:color="auto"/>
              <w:bottom w:val="single" w:sz="4" w:space="0" w:color="auto"/>
              <w:right w:val="single" w:sz="4" w:space="0" w:color="auto"/>
            </w:tcBorders>
          </w:tcPr>
          <w:p w14:paraId="5D9F4E27" w14:textId="6A0C5ADB" w:rsidR="00D75D20" w:rsidRDefault="00D75D20" w:rsidP="00D75D20">
            <w:pPr>
              <w:ind w:right="-890"/>
              <w:rPr>
                <w:sz w:val="22"/>
                <w:szCs w:val="22"/>
                <w:lang w:val="sr-Latn-RS"/>
              </w:rPr>
            </w:pPr>
            <w:r>
              <w:rPr>
                <w:sz w:val="22"/>
                <w:szCs w:val="22"/>
                <w:lang w:val="sr-Latn-RS"/>
              </w:rPr>
              <w:t>Sapna</w:t>
            </w:r>
          </w:p>
        </w:tc>
      </w:tr>
      <w:tr w:rsidR="00D75D20" w14:paraId="2F11CFFF" w14:textId="77777777" w:rsidTr="00D75D20">
        <w:tc>
          <w:tcPr>
            <w:tcW w:w="583" w:type="dxa"/>
            <w:tcBorders>
              <w:top w:val="single" w:sz="4" w:space="0" w:color="auto"/>
              <w:left w:val="single" w:sz="4" w:space="0" w:color="auto"/>
              <w:bottom w:val="single" w:sz="4" w:space="0" w:color="auto"/>
              <w:right w:val="single" w:sz="4" w:space="0" w:color="auto"/>
            </w:tcBorders>
            <w:hideMark/>
          </w:tcPr>
          <w:p w14:paraId="0C5A9373" w14:textId="77777777" w:rsidR="00D75D20" w:rsidRDefault="00D75D20" w:rsidP="00D75D20">
            <w:pPr>
              <w:ind w:right="-890"/>
              <w:rPr>
                <w:sz w:val="22"/>
                <w:szCs w:val="22"/>
                <w:lang w:val="sr-Latn-RS"/>
              </w:rPr>
            </w:pPr>
            <w:r>
              <w:rPr>
                <w:sz w:val="22"/>
                <w:szCs w:val="22"/>
                <w:lang w:val="sr-Latn-RS"/>
              </w:rPr>
              <w:t>13.</w:t>
            </w:r>
          </w:p>
        </w:tc>
        <w:tc>
          <w:tcPr>
            <w:tcW w:w="3665" w:type="dxa"/>
            <w:tcBorders>
              <w:top w:val="single" w:sz="4" w:space="0" w:color="auto"/>
              <w:left w:val="single" w:sz="4" w:space="0" w:color="auto"/>
              <w:bottom w:val="single" w:sz="4" w:space="0" w:color="auto"/>
              <w:right w:val="single" w:sz="4" w:space="0" w:color="auto"/>
            </w:tcBorders>
            <w:vAlign w:val="center"/>
          </w:tcPr>
          <w:p w14:paraId="09D7495E" w14:textId="0097C020" w:rsidR="00D75D20" w:rsidRDefault="00D75D20" w:rsidP="00D75D20">
            <w:pPr>
              <w:ind w:right="-890"/>
              <w:rPr>
                <w:sz w:val="22"/>
                <w:szCs w:val="22"/>
                <w:lang w:val="sr-Latn-RS"/>
              </w:rPr>
            </w:pPr>
            <w:r>
              <w:rPr>
                <w:sz w:val="22"/>
                <w:szCs w:val="22"/>
                <w:lang w:val="sr-Latn-RS"/>
              </w:rPr>
              <w:t>FK“TOPLICE“</w:t>
            </w:r>
          </w:p>
        </w:tc>
        <w:tc>
          <w:tcPr>
            <w:tcW w:w="2551" w:type="dxa"/>
            <w:tcBorders>
              <w:top w:val="single" w:sz="4" w:space="0" w:color="auto"/>
              <w:left w:val="single" w:sz="4" w:space="0" w:color="auto"/>
              <w:bottom w:val="single" w:sz="4" w:space="0" w:color="auto"/>
              <w:right w:val="single" w:sz="4" w:space="0" w:color="auto"/>
            </w:tcBorders>
            <w:vAlign w:val="center"/>
          </w:tcPr>
          <w:p w14:paraId="23266388" w14:textId="78ACB5D9" w:rsidR="00D75D20" w:rsidRDefault="00D75D20" w:rsidP="00D75D20">
            <w:pPr>
              <w:ind w:right="-890"/>
              <w:rPr>
                <w:sz w:val="22"/>
                <w:szCs w:val="22"/>
                <w:lang w:val="sr-Latn-RS"/>
              </w:rPr>
            </w:pPr>
            <w:r>
              <w:rPr>
                <w:sz w:val="22"/>
                <w:szCs w:val="22"/>
                <w:lang w:val="sr-Latn-RS"/>
              </w:rPr>
              <w:t>Toplice</w:t>
            </w:r>
          </w:p>
        </w:tc>
        <w:tc>
          <w:tcPr>
            <w:tcW w:w="2263" w:type="dxa"/>
            <w:tcBorders>
              <w:top w:val="single" w:sz="4" w:space="0" w:color="auto"/>
              <w:left w:val="single" w:sz="4" w:space="0" w:color="auto"/>
              <w:bottom w:val="single" w:sz="4" w:space="0" w:color="auto"/>
              <w:right w:val="single" w:sz="4" w:space="0" w:color="auto"/>
            </w:tcBorders>
            <w:vAlign w:val="center"/>
          </w:tcPr>
          <w:p w14:paraId="12C51DB8" w14:textId="251CA974" w:rsidR="00D75D20" w:rsidRDefault="00D75D20" w:rsidP="00D75D20">
            <w:pPr>
              <w:ind w:right="-890"/>
              <w:rPr>
                <w:sz w:val="22"/>
                <w:szCs w:val="22"/>
                <w:lang w:val="sr-Latn-RS"/>
              </w:rPr>
            </w:pPr>
            <w:r>
              <w:rPr>
                <w:sz w:val="22"/>
                <w:szCs w:val="22"/>
                <w:lang w:val="sr-Latn-RS"/>
              </w:rPr>
              <w:t>Živinice</w:t>
            </w:r>
          </w:p>
        </w:tc>
      </w:tr>
      <w:tr w:rsidR="00D75D20" w14:paraId="4C6D7614" w14:textId="77777777" w:rsidTr="00D75D20">
        <w:tc>
          <w:tcPr>
            <w:tcW w:w="583" w:type="dxa"/>
            <w:tcBorders>
              <w:top w:val="single" w:sz="4" w:space="0" w:color="auto"/>
              <w:left w:val="single" w:sz="4" w:space="0" w:color="auto"/>
              <w:bottom w:val="single" w:sz="4" w:space="0" w:color="auto"/>
              <w:right w:val="single" w:sz="4" w:space="0" w:color="auto"/>
            </w:tcBorders>
            <w:hideMark/>
          </w:tcPr>
          <w:p w14:paraId="59652D4C" w14:textId="77777777" w:rsidR="00D75D20" w:rsidRDefault="00D75D20" w:rsidP="00D75D20">
            <w:pPr>
              <w:ind w:right="-890"/>
              <w:rPr>
                <w:sz w:val="22"/>
                <w:szCs w:val="22"/>
                <w:lang w:val="sr-Latn-RS"/>
              </w:rPr>
            </w:pPr>
            <w:r>
              <w:rPr>
                <w:sz w:val="22"/>
                <w:szCs w:val="22"/>
                <w:lang w:val="sr-Latn-RS"/>
              </w:rPr>
              <w:t>14.</w:t>
            </w:r>
          </w:p>
        </w:tc>
        <w:tc>
          <w:tcPr>
            <w:tcW w:w="3665" w:type="dxa"/>
            <w:tcBorders>
              <w:top w:val="single" w:sz="4" w:space="0" w:color="auto"/>
              <w:left w:val="single" w:sz="4" w:space="0" w:color="auto"/>
              <w:bottom w:val="single" w:sz="4" w:space="0" w:color="auto"/>
              <w:right w:val="single" w:sz="4" w:space="0" w:color="auto"/>
            </w:tcBorders>
          </w:tcPr>
          <w:p w14:paraId="19879746" w14:textId="4ADB411E" w:rsidR="00D75D20" w:rsidRDefault="00D75D20" w:rsidP="00D75D20">
            <w:pPr>
              <w:ind w:right="-890"/>
              <w:rPr>
                <w:sz w:val="22"/>
                <w:szCs w:val="22"/>
                <w:lang w:val="sr-Latn-RS"/>
              </w:rPr>
            </w:pPr>
            <w:r>
              <w:rPr>
                <w:sz w:val="22"/>
                <w:szCs w:val="22"/>
                <w:lang w:val="sr-Latn-RS"/>
              </w:rPr>
              <w:t xml:space="preserve">FK“PROLETER“ </w:t>
            </w:r>
          </w:p>
        </w:tc>
        <w:tc>
          <w:tcPr>
            <w:tcW w:w="2551" w:type="dxa"/>
            <w:tcBorders>
              <w:top w:val="single" w:sz="4" w:space="0" w:color="auto"/>
              <w:left w:val="single" w:sz="4" w:space="0" w:color="auto"/>
              <w:bottom w:val="single" w:sz="4" w:space="0" w:color="auto"/>
              <w:right w:val="single" w:sz="4" w:space="0" w:color="auto"/>
            </w:tcBorders>
          </w:tcPr>
          <w:p w14:paraId="01C32A08" w14:textId="431DA9A7" w:rsidR="00D75D20" w:rsidRDefault="00D75D20" w:rsidP="00D75D20">
            <w:pPr>
              <w:ind w:right="-890"/>
              <w:rPr>
                <w:sz w:val="22"/>
                <w:szCs w:val="22"/>
                <w:lang w:val="sr-Latn-RS"/>
              </w:rPr>
            </w:pPr>
            <w:r>
              <w:rPr>
                <w:sz w:val="22"/>
                <w:szCs w:val="22"/>
                <w:lang w:val="sr-Latn-RS"/>
              </w:rPr>
              <w:t xml:space="preserve">Slavinovići  </w:t>
            </w:r>
          </w:p>
        </w:tc>
        <w:tc>
          <w:tcPr>
            <w:tcW w:w="2263" w:type="dxa"/>
            <w:tcBorders>
              <w:top w:val="single" w:sz="4" w:space="0" w:color="auto"/>
              <w:left w:val="single" w:sz="4" w:space="0" w:color="auto"/>
              <w:bottom w:val="single" w:sz="4" w:space="0" w:color="auto"/>
              <w:right w:val="single" w:sz="4" w:space="0" w:color="auto"/>
            </w:tcBorders>
          </w:tcPr>
          <w:p w14:paraId="373020F7" w14:textId="1362A079" w:rsidR="00D75D20" w:rsidRDefault="00D75D20" w:rsidP="00D75D20">
            <w:pPr>
              <w:ind w:right="-890"/>
              <w:rPr>
                <w:sz w:val="22"/>
                <w:szCs w:val="22"/>
                <w:lang w:val="sr-Latn-RS"/>
              </w:rPr>
            </w:pPr>
            <w:r>
              <w:rPr>
                <w:sz w:val="22"/>
                <w:szCs w:val="22"/>
                <w:lang w:val="sr-Latn-RS"/>
              </w:rPr>
              <w:t xml:space="preserve">Tuzla </w:t>
            </w:r>
          </w:p>
        </w:tc>
      </w:tr>
    </w:tbl>
    <w:p w14:paraId="5A4D6AF9" w14:textId="77777777" w:rsidR="00290F5C" w:rsidRDefault="00290F5C" w:rsidP="00DC3D16">
      <w:pPr>
        <w:ind w:right="-890"/>
        <w:rPr>
          <w:b/>
          <w:sz w:val="22"/>
          <w:szCs w:val="22"/>
          <w:lang w:val="sr-Latn-RS"/>
        </w:rPr>
      </w:pPr>
    </w:p>
    <w:p w14:paraId="2A62679C" w14:textId="6F569B48" w:rsidR="00647FAB" w:rsidRDefault="00647FAB" w:rsidP="00647FAB">
      <w:pPr>
        <w:ind w:right="-890"/>
        <w:jc w:val="center"/>
        <w:rPr>
          <w:b/>
          <w:sz w:val="22"/>
          <w:szCs w:val="22"/>
          <w:lang w:val="sr-Latn-RS"/>
        </w:rPr>
      </w:pPr>
      <w:r>
        <w:rPr>
          <w:b/>
          <w:sz w:val="22"/>
          <w:szCs w:val="22"/>
          <w:lang w:val="sr-Latn-RS"/>
        </w:rPr>
        <w:t>ORGANIZACIJA TAKMIČENJA</w:t>
      </w:r>
    </w:p>
    <w:p w14:paraId="1C2D9E3F" w14:textId="77777777" w:rsidR="00647FAB" w:rsidRDefault="00647FAB" w:rsidP="00647FAB">
      <w:pPr>
        <w:ind w:right="-890"/>
        <w:jc w:val="center"/>
        <w:rPr>
          <w:sz w:val="16"/>
          <w:szCs w:val="16"/>
          <w:lang w:val="sr-Latn-RS"/>
        </w:rPr>
      </w:pPr>
    </w:p>
    <w:p w14:paraId="1D1C90CF" w14:textId="77777777" w:rsidR="00647FAB" w:rsidRDefault="00647FAB" w:rsidP="00647FAB">
      <w:pPr>
        <w:ind w:right="-890"/>
        <w:jc w:val="center"/>
        <w:rPr>
          <w:sz w:val="22"/>
          <w:szCs w:val="22"/>
          <w:lang w:val="sr-Latn-RS"/>
        </w:rPr>
      </w:pPr>
      <w:r>
        <w:rPr>
          <w:b/>
          <w:sz w:val="22"/>
          <w:szCs w:val="22"/>
          <w:lang w:val="sr-Latn-RS"/>
        </w:rPr>
        <w:t>Član 3.</w:t>
      </w:r>
    </w:p>
    <w:p w14:paraId="6BEC1855" w14:textId="77777777" w:rsidR="00647FAB" w:rsidRPr="004B7004" w:rsidRDefault="00647FAB" w:rsidP="004B7004">
      <w:pPr>
        <w:shd w:val="clear" w:color="auto" w:fill="FFFFFF" w:themeFill="background1"/>
        <w:ind w:right="-569"/>
        <w:jc w:val="both"/>
        <w:rPr>
          <w:sz w:val="22"/>
          <w:szCs w:val="22"/>
          <w:lang w:val="sr-Latn-RS"/>
        </w:rPr>
      </w:pPr>
      <w:r>
        <w:rPr>
          <w:sz w:val="22"/>
          <w:szCs w:val="22"/>
          <w:lang w:val="sr-Latn-RS"/>
        </w:rPr>
        <w:t xml:space="preserve">Ligama iz čl.2 ovih Propozicija rukovodi IO NSTK-a, putem </w:t>
      </w:r>
      <w:r w:rsidRPr="004B7004">
        <w:rPr>
          <w:sz w:val="22"/>
          <w:szCs w:val="22"/>
          <w:shd w:val="clear" w:color="auto" w:fill="FFFFFF" w:themeFill="background1"/>
          <w:lang w:val="sr-Latn-RS"/>
        </w:rPr>
        <w:t>Komisije</w:t>
      </w:r>
      <w:r>
        <w:rPr>
          <w:sz w:val="22"/>
          <w:szCs w:val="22"/>
          <w:lang w:val="sr-Latn-RS"/>
        </w:rPr>
        <w:t xml:space="preserve"> za takmičenje NSTK-a.</w:t>
      </w:r>
    </w:p>
    <w:p w14:paraId="5B6E6B7D" w14:textId="77777777" w:rsidR="00647FAB" w:rsidRDefault="00647FAB" w:rsidP="00647FAB">
      <w:pPr>
        <w:ind w:right="-890"/>
        <w:jc w:val="both"/>
        <w:rPr>
          <w:color w:val="FF0000"/>
          <w:sz w:val="16"/>
          <w:szCs w:val="16"/>
          <w:lang w:val="sr-Latn-RS"/>
        </w:rPr>
      </w:pPr>
    </w:p>
    <w:p w14:paraId="361E88EE" w14:textId="77777777" w:rsidR="00647FAB" w:rsidRDefault="00647FAB" w:rsidP="00647FAB">
      <w:pPr>
        <w:ind w:right="-890"/>
        <w:jc w:val="center"/>
        <w:rPr>
          <w:sz w:val="22"/>
          <w:szCs w:val="22"/>
          <w:lang w:val="sr-Latn-RS"/>
        </w:rPr>
      </w:pPr>
      <w:r>
        <w:rPr>
          <w:b/>
          <w:sz w:val="22"/>
          <w:szCs w:val="22"/>
          <w:lang w:val="sr-Latn-RS"/>
        </w:rPr>
        <w:t>Član 4.</w:t>
      </w:r>
    </w:p>
    <w:p w14:paraId="4C77E93A" w14:textId="77777777" w:rsidR="00647FAB" w:rsidRDefault="00647FAB" w:rsidP="00647FAB">
      <w:pPr>
        <w:ind w:right="-569"/>
        <w:jc w:val="both"/>
        <w:rPr>
          <w:sz w:val="22"/>
          <w:szCs w:val="22"/>
          <w:lang w:val="sr-Latn-RS"/>
        </w:rPr>
      </w:pPr>
      <w:r>
        <w:rPr>
          <w:sz w:val="22"/>
          <w:szCs w:val="22"/>
          <w:lang w:val="sr-Latn-RS"/>
        </w:rPr>
        <w:t>Za učestvovanje u takmičenju klubovi moraju se ispunjavati uslovi propisani za Drugu Kantonalnu nogometnu ligu, kako slijedi:</w:t>
      </w:r>
    </w:p>
    <w:p w14:paraId="2F3B3CF3" w14:textId="77777777" w:rsidR="00647FAB" w:rsidRDefault="00647FAB" w:rsidP="00647FAB">
      <w:pPr>
        <w:ind w:right="-890"/>
        <w:jc w:val="center"/>
        <w:rPr>
          <w:b/>
          <w:sz w:val="22"/>
          <w:szCs w:val="22"/>
          <w:lang w:val="sr-Latn-RS"/>
        </w:rPr>
      </w:pPr>
      <w:r>
        <w:rPr>
          <w:b/>
          <w:sz w:val="22"/>
          <w:szCs w:val="22"/>
          <w:lang w:val="sr-Latn-RS"/>
        </w:rPr>
        <w:t>STADION</w:t>
      </w:r>
    </w:p>
    <w:p w14:paraId="0E9DF8D1" w14:textId="77777777" w:rsidR="00647FAB" w:rsidRDefault="00647FAB" w:rsidP="00647FAB">
      <w:pPr>
        <w:ind w:right="-890"/>
        <w:jc w:val="center"/>
        <w:rPr>
          <w:b/>
          <w:sz w:val="16"/>
          <w:szCs w:val="16"/>
          <w:lang w:val="sr-Latn-RS"/>
        </w:rPr>
      </w:pPr>
    </w:p>
    <w:p w14:paraId="5D5F28CA" w14:textId="77777777" w:rsidR="00647FAB" w:rsidRDefault="00647FAB" w:rsidP="00647FAB">
      <w:pPr>
        <w:ind w:right="-890"/>
        <w:jc w:val="center"/>
        <w:rPr>
          <w:sz w:val="22"/>
          <w:szCs w:val="22"/>
          <w:lang w:val="sr-Latn-RS"/>
        </w:rPr>
      </w:pPr>
      <w:r>
        <w:rPr>
          <w:b/>
          <w:sz w:val="22"/>
          <w:szCs w:val="22"/>
          <w:lang w:val="sr-Latn-RS"/>
        </w:rPr>
        <w:t>Član 5.</w:t>
      </w:r>
    </w:p>
    <w:p w14:paraId="0EE57610" w14:textId="40A10F45" w:rsidR="00647FAB" w:rsidRPr="00DC3D16" w:rsidRDefault="00647FAB" w:rsidP="00DC3D16">
      <w:pPr>
        <w:numPr>
          <w:ilvl w:val="0"/>
          <w:numId w:val="1"/>
        </w:numPr>
        <w:tabs>
          <w:tab w:val="num" w:pos="360"/>
        </w:tabs>
        <w:ind w:left="360" w:right="-569"/>
        <w:jc w:val="both"/>
        <w:rPr>
          <w:sz w:val="22"/>
          <w:szCs w:val="22"/>
          <w:lang w:val="sr-Latn-RS"/>
        </w:rPr>
      </w:pPr>
      <w:r>
        <w:rPr>
          <w:sz w:val="22"/>
          <w:szCs w:val="22"/>
          <w:lang w:val="sr-Latn-RS"/>
        </w:rPr>
        <w:t>Da posjeduju odgovarajući travnati teren čije dimenzije su najmanje za Drugu kantonalnu nogometnu ligu: dužina 90 m, širina 45 m. Teren za igru mora biti odvojen od gledalaca žičanom (zatvorenom ogradom) odgovarajućeg kvaliteta udaljeno najmanje 2 (dva) metra od uzdužne linije terena i 3 (tri) metra od poprečne linije terena iza vrata. Najmanja visina ograde je 120 cm.</w:t>
      </w:r>
    </w:p>
    <w:p w14:paraId="13EEEBAE" w14:textId="77777777" w:rsidR="00647FAB" w:rsidRDefault="00647FAB" w:rsidP="00647FAB">
      <w:pPr>
        <w:numPr>
          <w:ilvl w:val="0"/>
          <w:numId w:val="1"/>
        </w:numPr>
        <w:tabs>
          <w:tab w:val="num" w:pos="360"/>
        </w:tabs>
        <w:ind w:left="360" w:right="-569"/>
        <w:jc w:val="both"/>
        <w:rPr>
          <w:sz w:val="22"/>
          <w:szCs w:val="22"/>
          <w:lang w:val="sr-Latn-RS"/>
        </w:rPr>
      </w:pPr>
      <w:r>
        <w:rPr>
          <w:sz w:val="22"/>
          <w:szCs w:val="22"/>
          <w:lang w:val="sr-Latn-RS"/>
        </w:rPr>
        <w:t>Moraju imati zaštitne kabine odgovarajućeg kvaliteta, za rezervne igrače i stručna rukovodstva ekipa za najmanje 13 osoba kao i odvojenu kabinu za delegata utakmice. Kabine se postavljaju na uzdužnoj strani terena propisno udaljene od terena za igru (oko 2 m)</w:t>
      </w:r>
    </w:p>
    <w:p w14:paraId="50557044" w14:textId="7A677187" w:rsidR="00D75D20" w:rsidRPr="00720EAC" w:rsidRDefault="00647FAB" w:rsidP="00720EAC">
      <w:pPr>
        <w:numPr>
          <w:ilvl w:val="0"/>
          <w:numId w:val="1"/>
        </w:numPr>
        <w:tabs>
          <w:tab w:val="num" w:pos="360"/>
        </w:tabs>
        <w:ind w:left="360" w:right="-569"/>
        <w:jc w:val="both"/>
        <w:rPr>
          <w:sz w:val="22"/>
          <w:szCs w:val="22"/>
          <w:lang w:val="sr-Latn-RS"/>
        </w:rPr>
      </w:pPr>
      <w:r>
        <w:rPr>
          <w:sz w:val="22"/>
          <w:szCs w:val="22"/>
          <w:lang w:val="sr-Latn-RS"/>
        </w:rPr>
        <w:lastRenderedPageBreak/>
        <w:t>Na stadionu moraju imati svlačionice za obje ekipe i posebnu svlačionicu za sudije. Sve svlačionice moraju imati kupatila sa toplom vodom, kod igrača najmanje 2 (dva) tuša, a kod sudija tuš i WC. Kupatila moraju biti odvojena za svaku ekipu, te posebno za sudije.</w:t>
      </w:r>
      <w:r w:rsidR="00D75D20" w:rsidRPr="00720EAC">
        <w:rPr>
          <w:sz w:val="22"/>
          <w:szCs w:val="22"/>
          <w:lang w:val="sr-Latn-RS"/>
        </w:rPr>
        <w:tab/>
        <w:t xml:space="preserve">   </w:t>
      </w:r>
    </w:p>
    <w:p w14:paraId="18537713" w14:textId="77777777" w:rsidR="005F3327" w:rsidRPr="005F21F6" w:rsidRDefault="005F21F6" w:rsidP="005F21F6">
      <w:pPr>
        <w:numPr>
          <w:ilvl w:val="0"/>
          <w:numId w:val="1"/>
        </w:numPr>
        <w:tabs>
          <w:tab w:val="num" w:pos="360"/>
        </w:tabs>
        <w:ind w:left="360" w:right="-569"/>
        <w:jc w:val="both"/>
        <w:rPr>
          <w:sz w:val="22"/>
          <w:szCs w:val="22"/>
          <w:lang w:val="sr-Latn-RS"/>
        </w:rPr>
      </w:pPr>
      <w:r w:rsidRPr="005F21F6">
        <w:rPr>
          <w:sz w:val="22"/>
          <w:szCs w:val="22"/>
          <w:lang w:val="sr-Latn-RS"/>
        </w:rPr>
        <w:t>N</w:t>
      </w:r>
      <w:r w:rsidR="00647FAB" w:rsidRPr="005F21F6">
        <w:rPr>
          <w:sz w:val="22"/>
          <w:szCs w:val="22"/>
          <w:lang w:val="sr-Latn-RS"/>
        </w:rPr>
        <w:t>a stadionu mora biti posebna prostorija za sastavljanje zapisnika.</w:t>
      </w:r>
      <w:r w:rsidR="005F3327" w:rsidRPr="005F21F6">
        <w:rPr>
          <w:sz w:val="22"/>
          <w:szCs w:val="22"/>
          <w:lang w:val="sr-Latn-RS"/>
        </w:rPr>
        <w:t xml:space="preserve"> </w:t>
      </w:r>
      <w:r w:rsidR="005F3327" w:rsidRPr="005F21F6">
        <w:rPr>
          <w:color w:val="000000"/>
        </w:rPr>
        <w:t>Klubovi Druge kantonalne lige u funkciji organizatora utakmice na sopstvenom stadionu obezbijeđuju:</w:t>
      </w:r>
    </w:p>
    <w:p w14:paraId="550BCECC" w14:textId="77777777" w:rsidR="005F3327" w:rsidRPr="00720EAC" w:rsidRDefault="005F3327" w:rsidP="005F3327">
      <w:pPr>
        <w:ind w:left="540" w:right="-1010" w:hanging="180"/>
        <w:jc w:val="both"/>
        <w:rPr>
          <w:color w:val="000000"/>
          <w:sz w:val="22"/>
          <w:szCs w:val="22"/>
        </w:rPr>
      </w:pPr>
      <w:r>
        <w:rPr>
          <w:color w:val="000000"/>
        </w:rPr>
        <w:t xml:space="preserve">- </w:t>
      </w:r>
      <w:r w:rsidRPr="00720EAC">
        <w:rPr>
          <w:color w:val="000000"/>
          <w:sz w:val="22"/>
          <w:szCs w:val="22"/>
        </w:rPr>
        <w:t xml:space="preserve">ispravan kompjuter sa štampačem i ispravnom internet konekcijom za potrebe </w:t>
      </w:r>
    </w:p>
    <w:p w14:paraId="4109391B" w14:textId="77777777" w:rsidR="005F3327" w:rsidRPr="00720EAC" w:rsidRDefault="005F3327" w:rsidP="005F3327">
      <w:pPr>
        <w:ind w:left="540" w:right="-1010" w:hanging="180"/>
        <w:jc w:val="both"/>
        <w:rPr>
          <w:sz w:val="22"/>
          <w:szCs w:val="22"/>
        </w:rPr>
      </w:pPr>
      <w:r w:rsidRPr="00720EAC">
        <w:rPr>
          <w:color w:val="000000"/>
          <w:sz w:val="22"/>
          <w:szCs w:val="22"/>
        </w:rPr>
        <w:t xml:space="preserve">   COMET informacionog sistema;</w:t>
      </w:r>
    </w:p>
    <w:p w14:paraId="19E0A836" w14:textId="77777777" w:rsidR="005F3327" w:rsidRPr="00720EAC" w:rsidRDefault="005F3327" w:rsidP="005F3327">
      <w:pPr>
        <w:ind w:left="360" w:right="-1010"/>
        <w:jc w:val="both"/>
        <w:rPr>
          <w:sz w:val="22"/>
          <w:szCs w:val="22"/>
        </w:rPr>
      </w:pPr>
      <w:r w:rsidRPr="00720EAC">
        <w:rPr>
          <w:color w:val="000000"/>
          <w:sz w:val="22"/>
          <w:szCs w:val="22"/>
        </w:rPr>
        <w:t>- ispravna telefonska linija i telefaks;</w:t>
      </w:r>
    </w:p>
    <w:p w14:paraId="5AA1EC91" w14:textId="77777777" w:rsidR="005F3327" w:rsidRPr="00720EAC" w:rsidRDefault="005F3327" w:rsidP="005F3327">
      <w:pPr>
        <w:ind w:left="360" w:right="-1010"/>
        <w:jc w:val="both"/>
        <w:rPr>
          <w:sz w:val="22"/>
          <w:szCs w:val="22"/>
        </w:rPr>
      </w:pPr>
      <w:r w:rsidRPr="00720EAC">
        <w:rPr>
          <w:color w:val="000000"/>
          <w:sz w:val="22"/>
          <w:szCs w:val="22"/>
        </w:rPr>
        <w:t>- dovoljan broj stolica za organizacioni sastanak;</w:t>
      </w:r>
    </w:p>
    <w:p w14:paraId="10FD656C" w14:textId="77777777" w:rsidR="00647FAB" w:rsidRPr="00720EAC" w:rsidRDefault="005F3327" w:rsidP="005F3327">
      <w:pPr>
        <w:ind w:left="360" w:right="-1010"/>
        <w:jc w:val="both"/>
        <w:rPr>
          <w:sz w:val="22"/>
          <w:szCs w:val="22"/>
        </w:rPr>
      </w:pPr>
      <w:r w:rsidRPr="00720EAC">
        <w:rPr>
          <w:color w:val="000000"/>
          <w:sz w:val="22"/>
          <w:szCs w:val="22"/>
        </w:rPr>
        <w:t>Neispunjavanje uvjeta ove tačke sa sobom povlači disciplinske posljedice.</w:t>
      </w:r>
    </w:p>
    <w:p w14:paraId="6428A58B" w14:textId="77777777" w:rsidR="00420777" w:rsidRPr="00720EAC" w:rsidRDefault="00647FAB" w:rsidP="00420777">
      <w:pPr>
        <w:numPr>
          <w:ilvl w:val="0"/>
          <w:numId w:val="1"/>
        </w:numPr>
        <w:tabs>
          <w:tab w:val="num" w:pos="360"/>
        </w:tabs>
        <w:ind w:left="360" w:right="-569"/>
        <w:jc w:val="both"/>
        <w:rPr>
          <w:sz w:val="22"/>
          <w:szCs w:val="22"/>
          <w:lang w:val="sr-Latn-RS"/>
        </w:rPr>
      </w:pPr>
      <w:r w:rsidRPr="00720EAC">
        <w:rPr>
          <w:sz w:val="22"/>
          <w:szCs w:val="22"/>
          <w:lang w:val="sr-Latn-RS"/>
        </w:rPr>
        <w:t>Izlazak na teren i povratak u svlačionicu igrača, stručnih rukovodilaca timova, sudija i delegata mora biti obezbjeđen.</w:t>
      </w:r>
    </w:p>
    <w:p w14:paraId="1D4073C5" w14:textId="39CCD3EE" w:rsidR="00720EAC" w:rsidRPr="00C71581" w:rsidRDefault="00420777" w:rsidP="00720EAC">
      <w:pPr>
        <w:pStyle w:val="ListParagraph"/>
        <w:numPr>
          <w:ilvl w:val="0"/>
          <w:numId w:val="1"/>
        </w:numPr>
        <w:tabs>
          <w:tab w:val="clear" w:pos="720"/>
          <w:tab w:val="num" w:pos="360"/>
        </w:tabs>
        <w:ind w:right="-1010" w:hanging="720"/>
        <w:jc w:val="both"/>
        <w:textAlignment w:val="baseline"/>
        <w:rPr>
          <w:color w:val="000000"/>
          <w:sz w:val="22"/>
          <w:szCs w:val="22"/>
          <w:lang w:val="en-US" w:eastAsia="en-US"/>
        </w:rPr>
      </w:pPr>
      <w:r w:rsidRPr="00720EAC">
        <w:rPr>
          <w:color w:val="000000"/>
          <w:sz w:val="22"/>
          <w:szCs w:val="22"/>
        </w:rPr>
        <w:t>Uz teren ili na tribinama, za snimanja utakmice, mora postojati konforna i bezbijedna kabina minimalne visine 3,0 metra na poziciji središnje linije terena kako bi se mogao pokriti cijeli teren za snimanje.</w:t>
      </w:r>
    </w:p>
    <w:p w14:paraId="6BAAC21E" w14:textId="3C5F33E4" w:rsidR="00C71581" w:rsidRPr="00C71581" w:rsidRDefault="00C71581" w:rsidP="00C71581">
      <w:pPr>
        <w:ind w:right="-1010"/>
        <w:jc w:val="both"/>
        <w:textAlignment w:val="baseline"/>
        <w:rPr>
          <w:b/>
          <w:bCs/>
          <w:color w:val="000000"/>
          <w:sz w:val="22"/>
          <w:szCs w:val="22"/>
          <w:lang w:val="en-US" w:eastAsia="en-US"/>
        </w:rPr>
      </w:pPr>
      <w:r>
        <w:rPr>
          <w:color w:val="000000"/>
          <w:sz w:val="22"/>
          <w:szCs w:val="22"/>
          <w:lang w:val="en-US" w:eastAsia="en-US"/>
        </w:rPr>
        <w:t xml:space="preserve">       </w:t>
      </w:r>
      <w:proofErr w:type="spellStart"/>
      <w:r>
        <w:rPr>
          <w:b/>
          <w:bCs/>
          <w:color w:val="000000"/>
          <w:sz w:val="22"/>
          <w:szCs w:val="22"/>
          <w:lang w:val="en-US" w:eastAsia="en-US"/>
        </w:rPr>
        <w:t>Komisija</w:t>
      </w:r>
      <w:proofErr w:type="spellEnd"/>
      <w:r>
        <w:rPr>
          <w:b/>
          <w:bCs/>
          <w:color w:val="000000"/>
          <w:sz w:val="22"/>
          <w:szCs w:val="22"/>
          <w:lang w:val="en-US" w:eastAsia="en-US"/>
        </w:rPr>
        <w:t xml:space="preserve"> za </w:t>
      </w:r>
      <w:proofErr w:type="spellStart"/>
      <w:r>
        <w:rPr>
          <w:b/>
          <w:bCs/>
          <w:color w:val="000000"/>
          <w:sz w:val="22"/>
          <w:szCs w:val="22"/>
          <w:lang w:val="en-US" w:eastAsia="en-US"/>
        </w:rPr>
        <w:t>takmičenje</w:t>
      </w:r>
      <w:proofErr w:type="spellEnd"/>
      <w:r>
        <w:rPr>
          <w:b/>
          <w:bCs/>
          <w:color w:val="000000"/>
          <w:sz w:val="22"/>
          <w:szCs w:val="22"/>
          <w:lang w:val="en-US" w:eastAsia="en-US"/>
        </w:rPr>
        <w:t xml:space="preserve"> u </w:t>
      </w:r>
      <w:proofErr w:type="spellStart"/>
      <w:r>
        <w:rPr>
          <w:b/>
          <w:bCs/>
          <w:color w:val="000000"/>
          <w:sz w:val="22"/>
          <w:szCs w:val="22"/>
          <w:lang w:val="en-US" w:eastAsia="en-US"/>
        </w:rPr>
        <w:t>koordinaciji</w:t>
      </w:r>
      <w:proofErr w:type="spellEnd"/>
      <w:r>
        <w:rPr>
          <w:b/>
          <w:bCs/>
          <w:color w:val="000000"/>
          <w:sz w:val="22"/>
          <w:szCs w:val="22"/>
          <w:lang w:val="en-US" w:eastAsia="en-US"/>
        </w:rPr>
        <w:t xml:space="preserve"> </w:t>
      </w:r>
      <w:proofErr w:type="spellStart"/>
      <w:r>
        <w:rPr>
          <w:b/>
          <w:bCs/>
          <w:color w:val="000000"/>
          <w:sz w:val="22"/>
          <w:szCs w:val="22"/>
          <w:lang w:val="en-US" w:eastAsia="en-US"/>
        </w:rPr>
        <w:t>sa</w:t>
      </w:r>
      <w:proofErr w:type="spellEnd"/>
      <w:r>
        <w:rPr>
          <w:b/>
          <w:bCs/>
          <w:color w:val="000000"/>
          <w:sz w:val="22"/>
          <w:szCs w:val="22"/>
          <w:lang w:val="en-US" w:eastAsia="en-US"/>
        </w:rPr>
        <w:t xml:space="preserve"> </w:t>
      </w:r>
      <w:proofErr w:type="spellStart"/>
      <w:r>
        <w:rPr>
          <w:b/>
          <w:bCs/>
          <w:color w:val="000000"/>
          <w:sz w:val="22"/>
          <w:szCs w:val="22"/>
          <w:lang w:val="en-US" w:eastAsia="en-US"/>
        </w:rPr>
        <w:t>Komisijom</w:t>
      </w:r>
      <w:proofErr w:type="spellEnd"/>
      <w:r>
        <w:rPr>
          <w:b/>
          <w:bCs/>
          <w:color w:val="000000"/>
          <w:sz w:val="22"/>
          <w:szCs w:val="22"/>
          <w:lang w:val="en-US" w:eastAsia="en-US"/>
        </w:rPr>
        <w:t xml:space="preserve"> za </w:t>
      </w:r>
      <w:proofErr w:type="spellStart"/>
      <w:r>
        <w:rPr>
          <w:b/>
          <w:bCs/>
          <w:color w:val="000000"/>
          <w:sz w:val="22"/>
          <w:szCs w:val="22"/>
          <w:lang w:val="en-US" w:eastAsia="en-US"/>
        </w:rPr>
        <w:t>sudije</w:t>
      </w:r>
      <w:proofErr w:type="spellEnd"/>
      <w:r>
        <w:rPr>
          <w:b/>
          <w:bCs/>
          <w:color w:val="000000"/>
          <w:sz w:val="22"/>
          <w:szCs w:val="22"/>
          <w:lang w:val="en-US" w:eastAsia="en-US"/>
        </w:rPr>
        <w:t xml:space="preserve"> </w:t>
      </w:r>
      <w:proofErr w:type="spellStart"/>
      <w:r>
        <w:rPr>
          <w:b/>
          <w:bCs/>
          <w:color w:val="000000"/>
          <w:sz w:val="22"/>
          <w:szCs w:val="22"/>
          <w:lang w:val="en-US" w:eastAsia="en-US"/>
        </w:rPr>
        <w:t>i</w:t>
      </w:r>
      <w:proofErr w:type="spellEnd"/>
      <w:r>
        <w:rPr>
          <w:b/>
          <w:bCs/>
          <w:color w:val="000000"/>
          <w:sz w:val="22"/>
          <w:szCs w:val="22"/>
          <w:lang w:val="en-US" w:eastAsia="en-US"/>
        </w:rPr>
        <w:t xml:space="preserve"> </w:t>
      </w:r>
      <w:proofErr w:type="spellStart"/>
      <w:r>
        <w:rPr>
          <w:b/>
          <w:bCs/>
          <w:color w:val="000000"/>
          <w:sz w:val="22"/>
          <w:szCs w:val="22"/>
          <w:lang w:val="en-US" w:eastAsia="en-US"/>
        </w:rPr>
        <w:t>suđenje</w:t>
      </w:r>
      <w:proofErr w:type="spellEnd"/>
      <w:r>
        <w:rPr>
          <w:b/>
          <w:bCs/>
          <w:color w:val="000000"/>
          <w:sz w:val="22"/>
          <w:szCs w:val="22"/>
          <w:lang w:val="en-US" w:eastAsia="en-US"/>
        </w:rPr>
        <w:t xml:space="preserve">, po </w:t>
      </w:r>
      <w:proofErr w:type="spellStart"/>
      <w:r>
        <w:rPr>
          <w:b/>
          <w:bCs/>
          <w:color w:val="000000"/>
          <w:sz w:val="22"/>
          <w:szCs w:val="22"/>
          <w:lang w:val="en-US" w:eastAsia="en-US"/>
        </w:rPr>
        <w:t>procjeni</w:t>
      </w:r>
      <w:proofErr w:type="spellEnd"/>
      <w:r>
        <w:rPr>
          <w:b/>
          <w:bCs/>
          <w:color w:val="000000"/>
          <w:sz w:val="22"/>
          <w:szCs w:val="22"/>
          <w:lang w:val="en-US" w:eastAsia="en-US"/>
        </w:rPr>
        <w:t xml:space="preserve"> </w:t>
      </w:r>
      <w:proofErr w:type="spellStart"/>
      <w:r>
        <w:rPr>
          <w:b/>
          <w:bCs/>
          <w:color w:val="000000"/>
          <w:sz w:val="22"/>
          <w:szCs w:val="22"/>
          <w:lang w:val="en-US" w:eastAsia="en-US"/>
        </w:rPr>
        <w:t>težine</w:t>
      </w:r>
      <w:proofErr w:type="spellEnd"/>
      <w:r>
        <w:rPr>
          <w:b/>
          <w:bCs/>
          <w:color w:val="000000"/>
          <w:sz w:val="22"/>
          <w:szCs w:val="22"/>
          <w:lang w:val="en-US" w:eastAsia="en-US"/>
        </w:rPr>
        <w:t xml:space="preserve"> </w:t>
      </w:r>
      <w:proofErr w:type="spellStart"/>
      <w:r>
        <w:rPr>
          <w:b/>
          <w:bCs/>
          <w:color w:val="000000"/>
          <w:sz w:val="22"/>
          <w:szCs w:val="22"/>
          <w:lang w:val="en-US" w:eastAsia="en-US"/>
        </w:rPr>
        <w:t>i</w:t>
      </w:r>
      <w:proofErr w:type="spellEnd"/>
      <w:r>
        <w:rPr>
          <w:b/>
          <w:bCs/>
          <w:color w:val="000000"/>
          <w:sz w:val="22"/>
          <w:szCs w:val="22"/>
          <w:lang w:val="en-US" w:eastAsia="en-US"/>
        </w:rPr>
        <w:t xml:space="preserve"> </w:t>
      </w:r>
      <w:proofErr w:type="spellStart"/>
      <w:r>
        <w:rPr>
          <w:b/>
          <w:bCs/>
          <w:color w:val="000000"/>
          <w:sz w:val="22"/>
          <w:szCs w:val="22"/>
          <w:lang w:val="en-US" w:eastAsia="en-US"/>
        </w:rPr>
        <w:t>važnosti</w:t>
      </w:r>
      <w:proofErr w:type="spellEnd"/>
      <w:r>
        <w:rPr>
          <w:b/>
          <w:bCs/>
          <w:color w:val="000000"/>
          <w:sz w:val="22"/>
          <w:szCs w:val="22"/>
          <w:lang w:val="en-US" w:eastAsia="en-US"/>
        </w:rPr>
        <w:t xml:space="preserve"> </w:t>
      </w:r>
      <w:proofErr w:type="spellStart"/>
      <w:r>
        <w:rPr>
          <w:b/>
          <w:bCs/>
          <w:color w:val="000000"/>
          <w:sz w:val="22"/>
          <w:szCs w:val="22"/>
          <w:lang w:val="en-US" w:eastAsia="en-US"/>
        </w:rPr>
        <w:t>utakmice</w:t>
      </w:r>
      <w:proofErr w:type="spellEnd"/>
      <w:r>
        <w:rPr>
          <w:b/>
          <w:bCs/>
          <w:color w:val="000000"/>
          <w:sz w:val="22"/>
          <w:szCs w:val="22"/>
          <w:lang w:val="en-US" w:eastAsia="en-US"/>
        </w:rPr>
        <w:t xml:space="preserve">, </w:t>
      </w:r>
      <w:proofErr w:type="spellStart"/>
      <w:r>
        <w:rPr>
          <w:b/>
          <w:bCs/>
          <w:color w:val="000000"/>
          <w:sz w:val="22"/>
          <w:szCs w:val="22"/>
          <w:lang w:val="en-US" w:eastAsia="en-US"/>
        </w:rPr>
        <w:t>može</w:t>
      </w:r>
      <w:proofErr w:type="spellEnd"/>
      <w:r>
        <w:rPr>
          <w:b/>
          <w:bCs/>
          <w:color w:val="000000"/>
          <w:sz w:val="22"/>
          <w:szCs w:val="22"/>
          <w:lang w:val="en-US" w:eastAsia="en-US"/>
        </w:rPr>
        <w:t xml:space="preserve"> </w:t>
      </w:r>
      <w:proofErr w:type="spellStart"/>
      <w:r>
        <w:rPr>
          <w:b/>
          <w:bCs/>
          <w:color w:val="000000"/>
          <w:sz w:val="22"/>
          <w:szCs w:val="22"/>
          <w:lang w:val="en-US" w:eastAsia="en-US"/>
        </w:rPr>
        <w:t>naložiti</w:t>
      </w:r>
      <w:proofErr w:type="spellEnd"/>
      <w:r>
        <w:rPr>
          <w:b/>
          <w:bCs/>
          <w:color w:val="000000"/>
          <w:sz w:val="22"/>
          <w:szCs w:val="22"/>
          <w:lang w:val="en-US" w:eastAsia="en-US"/>
        </w:rPr>
        <w:t xml:space="preserve"> </w:t>
      </w:r>
      <w:proofErr w:type="spellStart"/>
      <w:r>
        <w:rPr>
          <w:b/>
          <w:bCs/>
          <w:color w:val="000000"/>
          <w:sz w:val="22"/>
          <w:szCs w:val="22"/>
          <w:lang w:val="en-US" w:eastAsia="en-US"/>
        </w:rPr>
        <w:t>klubu</w:t>
      </w:r>
      <w:proofErr w:type="spellEnd"/>
      <w:r>
        <w:rPr>
          <w:b/>
          <w:bCs/>
          <w:color w:val="000000"/>
          <w:sz w:val="22"/>
          <w:szCs w:val="22"/>
          <w:lang w:val="en-US" w:eastAsia="en-US"/>
        </w:rPr>
        <w:t xml:space="preserve"> </w:t>
      </w:r>
      <w:proofErr w:type="spellStart"/>
      <w:r>
        <w:rPr>
          <w:b/>
          <w:bCs/>
          <w:color w:val="000000"/>
          <w:sz w:val="22"/>
          <w:szCs w:val="22"/>
          <w:lang w:val="en-US" w:eastAsia="en-US"/>
        </w:rPr>
        <w:t>domaćinu</w:t>
      </w:r>
      <w:proofErr w:type="spellEnd"/>
      <w:r>
        <w:rPr>
          <w:b/>
          <w:bCs/>
          <w:color w:val="000000"/>
          <w:sz w:val="22"/>
          <w:szCs w:val="22"/>
          <w:lang w:val="en-US" w:eastAsia="en-US"/>
        </w:rPr>
        <w:t xml:space="preserve">, </w:t>
      </w:r>
      <w:proofErr w:type="spellStart"/>
      <w:r>
        <w:rPr>
          <w:b/>
          <w:bCs/>
          <w:color w:val="000000"/>
          <w:sz w:val="22"/>
          <w:szCs w:val="22"/>
          <w:lang w:val="en-US" w:eastAsia="en-US"/>
        </w:rPr>
        <w:t>najkasnije</w:t>
      </w:r>
      <w:proofErr w:type="spellEnd"/>
      <w:r>
        <w:rPr>
          <w:b/>
          <w:bCs/>
          <w:color w:val="000000"/>
          <w:sz w:val="22"/>
          <w:szCs w:val="22"/>
          <w:lang w:val="en-US" w:eastAsia="en-US"/>
        </w:rPr>
        <w:t xml:space="preserve"> 72 </w:t>
      </w:r>
      <w:proofErr w:type="spellStart"/>
      <w:r>
        <w:rPr>
          <w:b/>
          <w:bCs/>
          <w:color w:val="000000"/>
          <w:sz w:val="22"/>
          <w:szCs w:val="22"/>
          <w:lang w:val="en-US" w:eastAsia="en-US"/>
        </w:rPr>
        <w:t>sata</w:t>
      </w:r>
      <w:proofErr w:type="spellEnd"/>
      <w:r>
        <w:rPr>
          <w:b/>
          <w:bCs/>
          <w:color w:val="000000"/>
          <w:sz w:val="22"/>
          <w:szCs w:val="22"/>
          <w:lang w:val="en-US" w:eastAsia="en-US"/>
        </w:rPr>
        <w:t xml:space="preserve"> </w:t>
      </w:r>
      <w:proofErr w:type="spellStart"/>
      <w:r>
        <w:rPr>
          <w:b/>
          <w:bCs/>
          <w:color w:val="000000"/>
          <w:sz w:val="22"/>
          <w:szCs w:val="22"/>
          <w:lang w:val="en-US" w:eastAsia="en-US"/>
        </w:rPr>
        <w:t>prije</w:t>
      </w:r>
      <w:proofErr w:type="spellEnd"/>
      <w:r>
        <w:rPr>
          <w:b/>
          <w:bCs/>
          <w:color w:val="000000"/>
          <w:sz w:val="22"/>
          <w:szCs w:val="22"/>
          <w:lang w:val="en-US" w:eastAsia="en-US"/>
        </w:rPr>
        <w:t xml:space="preserve"> </w:t>
      </w:r>
      <w:proofErr w:type="spellStart"/>
      <w:r>
        <w:rPr>
          <w:b/>
          <w:bCs/>
          <w:color w:val="000000"/>
          <w:sz w:val="22"/>
          <w:szCs w:val="22"/>
          <w:lang w:val="en-US" w:eastAsia="en-US"/>
        </w:rPr>
        <w:t>početka</w:t>
      </w:r>
      <w:proofErr w:type="spellEnd"/>
      <w:r>
        <w:rPr>
          <w:b/>
          <w:bCs/>
          <w:color w:val="000000"/>
          <w:sz w:val="22"/>
          <w:szCs w:val="22"/>
          <w:lang w:val="en-US" w:eastAsia="en-US"/>
        </w:rPr>
        <w:t xml:space="preserve"> </w:t>
      </w:r>
      <w:proofErr w:type="spellStart"/>
      <w:r>
        <w:rPr>
          <w:b/>
          <w:bCs/>
          <w:color w:val="000000"/>
          <w:sz w:val="22"/>
          <w:szCs w:val="22"/>
          <w:lang w:val="en-US" w:eastAsia="en-US"/>
        </w:rPr>
        <w:t>utakmice</w:t>
      </w:r>
      <w:proofErr w:type="spellEnd"/>
      <w:r>
        <w:rPr>
          <w:b/>
          <w:bCs/>
          <w:color w:val="000000"/>
          <w:sz w:val="22"/>
          <w:szCs w:val="22"/>
          <w:lang w:val="en-US" w:eastAsia="en-US"/>
        </w:rPr>
        <w:t xml:space="preserve">, da </w:t>
      </w:r>
      <w:proofErr w:type="spellStart"/>
      <w:r>
        <w:rPr>
          <w:b/>
          <w:bCs/>
          <w:color w:val="000000"/>
          <w:sz w:val="22"/>
          <w:szCs w:val="22"/>
          <w:lang w:val="en-US" w:eastAsia="en-US"/>
        </w:rPr>
        <w:t>obavezno</w:t>
      </w:r>
      <w:proofErr w:type="spellEnd"/>
      <w:r>
        <w:rPr>
          <w:b/>
          <w:bCs/>
          <w:color w:val="000000"/>
          <w:sz w:val="22"/>
          <w:szCs w:val="22"/>
          <w:lang w:val="en-US" w:eastAsia="en-US"/>
        </w:rPr>
        <w:t xml:space="preserve"> </w:t>
      </w:r>
      <w:proofErr w:type="spellStart"/>
      <w:r>
        <w:rPr>
          <w:b/>
          <w:bCs/>
          <w:color w:val="000000"/>
          <w:sz w:val="22"/>
          <w:szCs w:val="22"/>
          <w:lang w:val="en-US" w:eastAsia="en-US"/>
        </w:rPr>
        <w:t>snima</w:t>
      </w:r>
      <w:proofErr w:type="spellEnd"/>
      <w:r>
        <w:rPr>
          <w:b/>
          <w:bCs/>
          <w:color w:val="000000"/>
          <w:sz w:val="22"/>
          <w:szCs w:val="22"/>
          <w:lang w:val="en-US" w:eastAsia="en-US"/>
        </w:rPr>
        <w:t xml:space="preserve"> </w:t>
      </w:r>
      <w:proofErr w:type="spellStart"/>
      <w:r>
        <w:rPr>
          <w:b/>
          <w:bCs/>
          <w:color w:val="000000"/>
          <w:sz w:val="22"/>
          <w:szCs w:val="22"/>
          <w:lang w:val="en-US" w:eastAsia="en-US"/>
        </w:rPr>
        <w:t>utakmicu</w:t>
      </w:r>
      <w:proofErr w:type="spellEnd"/>
      <w:r>
        <w:rPr>
          <w:b/>
          <w:bCs/>
          <w:color w:val="000000"/>
          <w:sz w:val="22"/>
          <w:szCs w:val="22"/>
          <w:lang w:val="en-US" w:eastAsia="en-US"/>
        </w:rPr>
        <w:t xml:space="preserve">, a da </w:t>
      </w:r>
      <w:proofErr w:type="spellStart"/>
      <w:r>
        <w:rPr>
          <w:b/>
          <w:bCs/>
          <w:color w:val="000000"/>
          <w:sz w:val="22"/>
          <w:szCs w:val="22"/>
          <w:lang w:val="en-US" w:eastAsia="en-US"/>
        </w:rPr>
        <w:t>snimak</w:t>
      </w:r>
      <w:proofErr w:type="spellEnd"/>
      <w:r>
        <w:rPr>
          <w:b/>
          <w:bCs/>
          <w:color w:val="000000"/>
          <w:sz w:val="22"/>
          <w:szCs w:val="22"/>
          <w:lang w:val="en-US" w:eastAsia="en-US"/>
        </w:rPr>
        <w:t xml:space="preserve"> (CD) </w:t>
      </w:r>
      <w:proofErr w:type="spellStart"/>
      <w:r>
        <w:rPr>
          <w:b/>
          <w:bCs/>
          <w:color w:val="000000"/>
          <w:sz w:val="22"/>
          <w:szCs w:val="22"/>
          <w:lang w:val="en-US" w:eastAsia="en-US"/>
        </w:rPr>
        <w:t>dostavi</w:t>
      </w:r>
      <w:proofErr w:type="spellEnd"/>
      <w:r>
        <w:rPr>
          <w:b/>
          <w:bCs/>
          <w:color w:val="000000"/>
          <w:sz w:val="22"/>
          <w:szCs w:val="22"/>
          <w:lang w:val="en-US" w:eastAsia="en-US"/>
        </w:rPr>
        <w:t xml:space="preserve"> u NS TK-a </w:t>
      </w:r>
      <w:proofErr w:type="spellStart"/>
      <w:r>
        <w:rPr>
          <w:b/>
          <w:bCs/>
          <w:color w:val="000000"/>
          <w:sz w:val="22"/>
          <w:szCs w:val="22"/>
          <w:lang w:val="en-US" w:eastAsia="en-US"/>
        </w:rPr>
        <w:t>najkasnije</w:t>
      </w:r>
      <w:proofErr w:type="spellEnd"/>
      <w:r>
        <w:rPr>
          <w:b/>
          <w:bCs/>
          <w:color w:val="000000"/>
          <w:sz w:val="22"/>
          <w:szCs w:val="22"/>
          <w:lang w:val="en-US" w:eastAsia="en-US"/>
        </w:rPr>
        <w:t xml:space="preserve"> 72 </w:t>
      </w:r>
      <w:proofErr w:type="spellStart"/>
      <w:r>
        <w:rPr>
          <w:b/>
          <w:bCs/>
          <w:color w:val="000000"/>
          <w:sz w:val="22"/>
          <w:szCs w:val="22"/>
          <w:lang w:val="en-US" w:eastAsia="en-US"/>
        </w:rPr>
        <w:t>sata</w:t>
      </w:r>
      <w:proofErr w:type="spellEnd"/>
      <w:r>
        <w:rPr>
          <w:b/>
          <w:bCs/>
          <w:color w:val="000000"/>
          <w:sz w:val="22"/>
          <w:szCs w:val="22"/>
          <w:lang w:val="en-US" w:eastAsia="en-US"/>
        </w:rPr>
        <w:t xml:space="preserve"> po </w:t>
      </w:r>
      <w:proofErr w:type="spellStart"/>
      <w:r>
        <w:rPr>
          <w:b/>
          <w:bCs/>
          <w:color w:val="000000"/>
          <w:sz w:val="22"/>
          <w:szCs w:val="22"/>
          <w:lang w:val="en-US" w:eastAsia="en-US"/>
        </w:rPr>
        <w:t>završetku</w:t>
      </w:r>
      <w:proofErr w:type="spellEnd"/>
      <w:r>
        <w:rPr>
          <w:b/>
          <w:bCs/>
          <w:color w:val="000000"/>
          <w:sz w:val="22"/>
          <w:szCs w:val="22"/>
          <w:lang w:val="en-US" w:eastAsia="en-US"/>
        </w:rPr>
        <w:t xml:space="preserve"> </w:t>
      </w:r>
      <w:proofErr w:type="spellStart"/>
      <w:r>
        <w:rPr>
          <w:b/>
          <w:bCs/>
          <w:color w:val="000000"/>
          <w:sz w:val="22"/>
          <w:szCs w:val="22"/>
          <w:lang w:val="en-US" w:eastAsia="en-US"/>
        </w:rPr>
        <w:t>utakmice</w:t>
      </w:r>
      <w:proofErr w:type="spellEnd"/>
      <w:r>
        <w:rPr>
          <w:b/>
          <w:bCs/>
          <w:color w:val="000000"/>
          <w:sz w:val="22"/>
          <w:szCs w:val="22"/>
          <w:lang w:val="en-US" w:eastAsia="en-US"/>
        </w:rPr>
        <w:t>.</w:t>
      </w:r>
    </w:p>
    <w:p w14:paraId="35C67C33" w14:textId="55852ECD" w:rsidR="00720EAC" w:rsidRPr="00C71581" w:rsidRDefault="00420777" w:rsidP="00C71581">
      <w:pPr>
        <w:ind w:left="360" w:right="-1010"/>
        <w:jc w:val="both"/>
        <w:rPr>
          <w:b/>
          <w:bCs/>
          <w:color w:val="000000"/>
          <w:sz w:val="22"/>
          <w:szCs w:val="22"/>
        </w:rPr>
      </w:pPr>
      <w:r w:rsidRPr="00720EAC">
        <w:rPr>
          <w:b/>
          <w:bCs/>
          <w:color w:val="000000"/>
          <w:sz w:val="22"/>
          <w:szCs w:val="22"/>
        </w:rPr>
        <w:t xml:space="preserve">Klub domaćin Druge kantonalne lige, obavezan je omogućiti snimanje utakmice i direktno zainteresovanom  klubu-gostu sa istog mjesta s kojeg se službeno snima utakmica. </w:t>
      </w:r>
    </w:p>
    <w:p w14:paraId="442B5A1B" w14:textId="77777777" w:rsidR="00647FAB" w:rsidRPr="00720EAC" w:rsidRDefault="00647FAB" w:rsidP="00647FAB">
      <w:pPr>
        <w:numPr>
          <w:ilvl w:val="0"/>
          <w:numId w:val="1"/>
        </w:numPr>
        <w:tabs>
          <w:tab w:val="num" w:pos="360"/>
        </w:tabs>
        <w:ind w:left="360" w:right="-569"/>
        <w:jc w:val="both"/>
        <w:rPr>
          <w:sz w:val="22"/>
          <w:szCs w:val="22"/>
          <w:lang w:val="sr-Latn-RS"/>
        </w:rPr>
      </w:pPr>
      <w:r w:rsidRPr="00720EAC">
        <w:rPr>
          <w:sz w:val="22"/>
          <w:szCs w:val="22"/>
          <w:lang w:val="sr-Latn-RS"/>
        </w:rPr>
        <w:t>Teren mora biti primljeno od nadležne komisije za prijem terena i registrovano za odigravanje prvenstvenih utakmica. Zapisnik o prijemu-registraciji terena treba da je vidno istaknut u prostoriji gdje se sačinjava zapisnik utakmice</w:t>
      </w:r>
      <w:r w:rsidR="00420777" w:rsidRPr="00720EAC">
        <w:rPr>
          <w:sz w:val="22"/>
          <w:szCs w:val="22"/>
          <w:lang w:val="sr-Latn-RS"/>
        </w:rPr>
        <w:t>.</w:t>
      </w:r>
    </w:p>
    <w:p w14:paraId="4E2C903B" w14:textId="77777777" w:rsidR="00420777" w:rsidRPr="00720EAC" w:rsidRDefault="00420777" w:rsidP="00420777">
      <w:pPr>
        <w:ind w:right="-569"/>
        <w:jc w:val="both"/>
        <w:rPr>
          <w:sz w:val="22"/>
          <w:szCs w:val="22"/>
          <w:lang w:val="sr-Latn-RS"/>
        </w:rPr>
      </w:pPr>
    </w:p>
    <w:p w14:paraId="606C3908" w14:textId="432DF7B8" w:rsidR="00420777" w:rsidRDefault="00420777" w:rsidP="00C71581">
      <w:pPr>
        <w:ind w:right="-569"/>
        <w:jc w:val="both"/>
        <w:rPr>
          <w:sz w:val="22"/>
          <w:szCs w:val="22"/>
          <w:lang w:val="sr-Latn-RS"/>
        </w:rPr>
      </w:pPr>
      <w:r w:rsidRPr="00720EAC">
        <w:rPr>
          <w:sz w:val="22"/>
          <w:szCs w:val="22"/>
          <w:lang w:val="sr-Latn-RS"/>
        </w:rPr>
        <w:t>Takmičenje u Drugoj kantonalnoj ligi Nogometnog saveza Tuzlanskog kantona, administrativno se vodi kroz  COMET  informacioni sistem.</w:t>
      </w:r>
    </w:p>
    <w:p w14:paraId="3E7C90AD" w14:textId="77777777" w:rsidR="00720EAC" w:rsidRDefault="00720EAC" w:rsidP="00420777">
      <w:pPr>
        <w:ind w:left="360" w:right="-569"/>
        <w:jc w:val="both"/>
        <w:rPr>
          <w:sz w:val="22"/>
          <w:szCs w:val="22"/>
          <w:lang w:val="sr-Latn-RS"/>
        </w:rPr>
      </w:pPr>
    </w:p>
    <w:p w14:paraId="32D4DDC5" w14:textId="77777777" w:rsidR="00647FAB" w:rsidRDefault="00647FAB" w:rsidP="00647FAB">
      <w:pPr>
        <w:ind w:right="-1010"/>
        <w:jc w:val="center"/>
        <w:rPr>
          <w:b/>
          <w:sz w:val="22"/>
          <w:szCs w:val="22"/>
          <w:lang w:val="sr-Latn-RS"/>
        </w:rPr>
      </w:pPr>
      <w:r>
        <w:rPr>
          <w:b/>
          <w:sz w:val="22"/>
          <w:szCs w:val="22"/>
          <w:lang w:val="sr-Latn-RS"/>
        </w:rPr>
        <w:t>OSTALI USLOVI</w:t>
      </w:r>
    </w:p>
    <w:p w14:paraId="2B4C9DB1" w14:textId="77777777" w:rsidR="00647FAB" w:rsidRDefault="00647FAB" w:rsidP="00647FAB">
      <w:pPr>
        <w:ind w:right="-1010"/>
        <w:jc w:val="center"/>
        <w:rPr>
          <w:b/>
          <w:sz w:val="22"/>
          <w:szCs w:val="22"/>
          <w:lang w:val="sr-Latn-RS"/>
        </w:rPr>
      </w:pPr>
    </w:p>
    <w:p w14:paraId="354A61F3" w14:textId="77777777" w:rsidR="00647FAB" w:rsidRDefault="00647FAB" w:rsidP="00647FAB">
      <w:pPr>
        <w:ind w:right="-890"/>
        <w:jc w:val="center"/>
        <w:rPr>
          <w:sz w:val="22"/>
          <w:szCs w:val="22"/>
          <w:lang w:val="sr-Latn-RS"/>
        </w:rPr>
      </w:pPr>
      <w:r>
        <w:rPr>
          <w:b/>
          <w:sz w:val="22"/>
          <w:szCs w:val="22"/>
          <w:lang w:val="sr-Latn-RS"/>
        </w:rPr>
        <w:t>Član 6.</w:t>
      </w:r>
    </w:p>
    <w:p w14:paraId="019C682B" w14:textId="77777777" w:rsidR="00647FAB" w:rsidRPr="00D50493" w:rsidRDefault="00647FAB" w:rsidP="00647FAB">
      <w:pPr>
        <w:numPr>
          <w:ilvl w:val="0"/>
          <w:numId w:val="2"/>
        </w:numPr>
        <w:tabs>
          <w:tab w:val="num" w:pos="284"/>
        </w:tabs>
        <w:ind w:left="284" w:right="-569" w:hanging="284"/>
        <w:jc w:val="both"/>
        <w:textAlignment w:val="baseline"/>
        <w:rPr>
          <w:color w:val="000000"/>
          <w:sz w:val="22"/>
          <w:szCs w:val="22"/>
          <w:lang w:val="sr-Latn-RS"/>
        </w:rPr>
      </w:pPr>
      <w:r w:rsidRPr="00D50493">
        <w:rPr>
          <w:color w:val="000000"/>
          <w:sz w:val="22"/>
          <w:szCs w:val="22"/>
          <w:lang w:val="sr-Latn-RS"/>
        </w:rPr>
        <w:t>Klub mora ispunjavati uslove iz Normativa minimuma stručno pedagoškog rada, da ima trenera koji vodi tim za vrijeme utakmice sa zvanjem trenera najmanje završenog ’’C’’ programa koji se obezbjeđuje edukaciom trenera po Pravilniku za trenera NS/FS Bosne i Hercegovine.</w:t>
      </w:r>
    </w:p>
    <w:p w14:paraId="6854F8A2" w14:textId="77777777" w:rsidR="00647FAB" w:rsidRPr="00D50493" w:rsidRDefault="00647FAB" w:rsidP="004B7004">
      <w:pPr>
        <w:numPr>
          <w:ilvl w:val="0"/>
          <w:numId w:val="2"/>
        </w:numPr>
        <w:shd w:val="clear" w:color="auto" w:fill="FFFFFF" w:themeFill="background1"/>
        <w:tabs>
          <w:tab w:val="num" w:pos="360"/>
        </w:tabs>
        <w:ind w:left="360" w:right="-569"/>
        <w:jc w:val="both"/>
        <w:rPr>
          <w:sz w:val="22"/>
          <w:szCs w:val="22"/>
          <w:lang w:val="sr-Latn-RS"/>
        </w:rPr>
      </w:pPr>
      <w:r w:rsidRPr="00D50493">
        <w:rPr>
          <w:sz w:val="22"/>
          <w:szCs w:val="22"/>
          <w:lang w:val="sr-Latn-RS"/>
        </w:rPr>
        <w:t xml:space="preserve">Da organizuje nogometnu aktivnost kod </w:t>
      </w:r>
      <w:r w:rsidR="00420777" w:rsidRPr="00D50493">
        <w:rPr>
          <w:sz w:val="22"/>
          <w:szCs w:val="22"/>
          <w:lang w:val="sr-Latn-RS"/>
        </w:rPr>
        <w:t>jedne od omladinskih kategorija (</w:t>
      </w:r>
      <w:r w:rsidRPr="00D50493">
        <w:rPr>
          <w:sz w:val="22"/>
          <w:szCs w:val="22"/>
          <w:lang w:val="sr-Latn-RS"/>
        </w:rPr>
        <w:t>pionira, kadeta i</w:t>
      </w:r>
      <w:r w:rsidR="00420777" w:rsidRPr="00D50493">
        <w:rPr>
          <w:sz w:val="22"/>
          <w:szCs w:val="22"/>
          <w:lang w:val="sr-Latn-RS"/>
        </w:rPr>
        <w:t>li</w:t>
      </w:r>
      <w:r w:rsidRPr="00D50493">
        <w:rPr>
          <w:sz w:val="22"/>
          <w:szCs w:val="22"/>
          <w:lang w:val="sr-Latn-RS"/>
        </w:rPr>
        <w:t xml:space="preserve"> juniora</w:t>
      </w:r>
      <w:r w:rsidR="00420777" w:rsidRPr="00D50493">
        <w:rPr>
          <w:sz w:val="22"/>
          <w:szCs w:val="22"/>
          <w:lang w:val="sr-Latn-RS"/>
        </w:rPr>
        <w:t>)</w:t>
      </w:r>
      <w:r w:rsidRPr="00D50493">
        <w:rPr>
          <w:sz w:val="22"/>
          <w:szCs w:val="22"/>
          <w:lang w:val="sr-Latn-RS"/>
        </w:rPr>
        <w:t xml:space="preserve"> i da ove ekipe učestvuju u takmičenjima ovog uzrasta u organizaciji Kantonalnog nogometnog saveza (klub Druge kantonalne nogometne lige mora imati ekipu </w:t>
      </w:r>
      <w:r w:rsidR="00913758" w:rsidRPr="00D50493">
        <w:rPr>
          <w:sz w:val="22"/>
          <w:szCs w:val="22"/>
          <w:lang w:val="sr-Latn-RS"/>
        </w:rPr>
        <w:t>pionira, kadeta ili juniora</w:t>
      </w:r>
      <w:r w:rsidRPr="00D50493">
        <w:rPr>
          <w:sz w:val="22"/>
          <w:szCs w:val="22"/>
          <w:lang w:val="sr-Latn-RS"/>
        </w:rPr>
        <w:t xml:space="preserve"> u zvaničnom takmičenju).</w:t>
      </w:r>
    </w:p>
    <w:p w14:paraId="1ED355D7" w14:textId="77777777" w:rsidR="00647FAB" w:rsidRPr="00D50493" w:rsidRDefault="00647FAB" w:rsidP="00647FAB">
      <w:pPr>
        <w:numPr>
          <w:ilvl w:val="0"/>
          <w:numId w:val="2"/>
        </w:numPr>
        <w:tabs>
          <w:tab w:val="num" w:pos="360"/>
        </w:tabs>
        <w:ind w:left="360" w:right="-569"/>
        <w:jc w:val="both"/>
        <w:rPr>
          <w:sz w:val="22"/>
          <w:szCs w:val="22"/>
          <w:lang w:val="sr-Latn-RS"/>
        </w:rPr>
      </w:pPr>
      <w:r w:rsidRPr="00D50493">
        <w:rPr>
          <w:sz w:val="22"/>
          <w:szCs w:val="22"/>
          <w:lang w:val="sr-Latn-RS"/>
        </w:rPr>
        <w:t>Klub mora imati najmanje 3 (tri) lopte i 2 (dvije) garniture opreme za svoje igrače.</w:t>
      </w:r>
    </w:p>
    <w:p w14:paraId="2C90E921" w14:textId="77777777" w:rsidR="00647FAB" w:rsidRDefault="00647FAB" w:rsidP="00647FAB">
      <w:pPr>
        <w:ind w:right="-1010"/>
        <w:rPr>
          <w:sz w:val="16"/>
          <w:szCs w:val="16"/>
          <w:lang w:val="sr-Latn-RS"/>
        </w:rPr>
      </w:pPr>
    </w:p>
    <w:p w14:paraId="4E4C7087" w14:textId="77777777" w:rsidR="00647FAB" w:rsidRDefault="00647FAB" w:rsidP="00647FAB">
      <w:pPr>
        <w:ind w:right="-890"/>
        <w:jc w:val="center"/>
        <w:rPr>
          <w:b/>
          <w:sz w:val="22"/>
          <w:szCs w:val="22"/>
          <w:lang w:val="sr-Latn-RS"/>
        </w:rPr>
      </w:pPr>
      <w:r>
        <w:rPr>
          <w:b/>
          <w:sz w:val="22"/>
          <w:szCs w:val="22"/>
          <w:lang w:val="sr-Latn-RS"/>
        </w:rPr>
        <w:t>Član 7.</w:t>
      </w:r>
    </w:p>
    <w:p w14:paraId="6585C734" w14:textId="77777777" w:rsidR="00647FAB" w:rsidRDefault="00647FAB" w:rsidP="00647FAB">
      <w:pPr>
        <w:ind w:right="-569"/>
        <w:jc w:val="both"/>
        <w:rPr>
          <w:sz w:val="22"/>
          <w:szCs w:val="22"/>
          <w:lang w:val="sr-Latn-RS"/>
        </w:rPr>
      </w:pPr>
      <w:r>
        <w:rPr>
          <w:sz w:val="22"/>
          <w:szCs w:val="22"/>
          <w:lang w:val="sr-Latn-RS"/>
        </w:rPr>
        <w:t>Ako klub ne posjeduje vlastiti teren propisanih dimenzija, u cilju provođenja takmičenja može uzeti pod zakup teren nekog drugog kluba ili vlasnika, te sporazum o zakupu i korištenju terena dostaviti u NSTK-a. Teren mora teritorijalno pripadati grupi u kojoj se klub takmiči.</w:t>
      </w:r>
    </w:p>
    <w:p w14:paraId="5837FFC3" w14:textId="77777777" w:rsidR="00647FAB" w:rsidRDefault="00647FAB" w:rsidP="00647FAB">
      <w:pPr>
        <w:ind w:right="-1010"/>
        <w:rPr>
          <w:sz w:val="16"/>
          <w:szCs w:val="16"/>
          <w:lang w:val="sr-Latn-RS"/>
        </w:rPr>
      </w:pPr>
    </w:p>
    <w:p w14:paraId="775BCEED" w14:textId="77777777" w:rsidR="00647FAB" w:rsidRDefault="00647FAB" w:rsidP="00647FAB">
      <w:pPr>
        <w:ind w:right="-890"/>
        <w:jc w:val="center"/>
        <w:rPr>
          <w:sz w:val="22"/>
          <w:szCs w:val="22"/>
          <w:lang w:val="sr-Latn-RS"/>
        </w:rPr>
      </w:pPr>
      <w:r>
        <w:rPr>
          <w:b/>
          <w:sz w:val="22"/>
          <w:szCs w:val="22"/>
          <w:lang w:val="sr-Latn-RS"/>
        </w:rPr>
        <w:t>Član 8.</w:t>
      </w:r>
    </w:p>
    <w:p w14:paraId="181E5A4D" w14:textId="77777777" w:rsidR="00647FAB" w:rsidRDefault="00647FAB" w:rsidP="00647FAB">
      <w:pPr>
        <w:ind w:right="-569"/>
        <w:jc w:val="both"/>
        <w:rPr>
          <w:sz w:val="22"/>
          <w:szCs w:val="22"/>
          <w:lang w:val="sr-Latn-RS"/>
        </w:rPr>
      </w:pPr>
      <w:r>
        <w:rPr>
          <w:sz w:val="22"/>
          <w:szCs w:val="22"/>
          <w:lang w:val="sr-Latn-RS"/>
        </w:rPr>
        <w:t>Takmičenje u Drugim kantonalnim nogometnim ligama provodi se po dvostrukom bod – sistemu jedanput gost i jedanput domaćin, a prema kalendaru takmičenja, koji donosi Izvršni odbor NSTK-a. Raspored utakmica određuje se žrijebom i primjenom Bergerovih tablica, uz mogućnost dirigovanog žrijeba za klubove iz istog mjesta.</w:t>
      </w:r>
    </w:p>
    <w:p w14:paraId="5F7B0DB8" w14:textId="77777777" w:rsidR="00647FAB" w:rsidRDefault="00647FAB" w:rsidP="00647FAB">
      <w:pPr>
        <w:ind w:right="-890"/>
        <w:jc w:val="center"/>
        <w:rPr>
          <w:sz w:val="22"/>
          <w:szCs w:val="22"/>
          <w:lang w:val="sr-Latn-RS"/>
        </w:rPr>
      </w:pPr>
      <w:r>
        <w:rPr>
          <w:b/>
          <w:sz w:val="22"/>
          <w:szCs w:val="22"/>
          <w:lang w:val="sr-Latn-RS"/>
        </w:rPr>
        <w:t>Član 9.</w:t>
      </w:r>
    </w:p>
    <w:p w14:paraId="0ECA2C34" w14:textId="5F873E0B" w:rsidR="00647FAB" w:rsidRDefault="00647FAB" w:rsidP="00647FAB">
      <w:pPr>
        <w:ind w:right="-569"/>
        <w:jc w:val="both"/>
        <w:rPr>
          <w:sz w:val="22"/>
          <w:szCs w:val="22"/>
          <w:lang w:val="sr-Latn-RS"/>
        </w:rPr>
      </w:pPr>
      <w:r>
        <w:rPr>
          <w:sz w:val="22"/>
          <w:szCs w:val="22"/>
          <w:lang w:val="sr-Latn-RS"/>
        </w:rPr>
        <w:t>Utakmice se igraju dva puta po 45 minuta. Odmor između poluvremena traje od 10 do 15 minuta.</w:t>
      </w:r>
    </w:p>
    <w:p w14:paraId="626413FF" w14:textId="77777777" w:rsidR="00797057" w:rsidRDefault="00797057" w:rsidP="00647FAB">
      <w:pPr>
        <w:ind w:right="-569"/>
        <w:jc w:val="both"/>
        <w:rPr>
          <w:sz w:val="22"/>
          <w:szCs w:val="22"/>
          <w:lang w:val="sr-Latn-RS"/>
        </w:rPr>
      </w:pPr>
    </w:p>
    <w:p w14:paraId="7D0E90FE" w14:textId="77777777" w:rsidR="00647FAB" w:rsidRDefault="00647FAB" w:rsidP="00647FAB">
      <w:pPr>
        <w:ind w:right="-1010"/>
        <w:jc w:val="both"/>
        <w:rPr>
          <w:sz w:val="16"/>
          <w:szCs w:val="16"/>
          <w:lang w:val="sr-Latn-RS"/>
        </w:rPr>
      </w:pPr>
    </w:p>
    <w:p w14:paraId="21DAA7E0" w14:textId="5C6713E4" w:rsidR="00317AD4" w:rsidRPr="00317AD4" w:rsidRDefault="00647FAB" w:rsidP="00317AD4">
      <w:pPr>
        <w:ind w:right="-890"/>
        <w:jc w:val="center"/>
        <w:rPr>
          <w:b/>
          <w:sz w:val="22"/>
          <w:szCs w:val="22"/>
          <w:lang w:val="sr-Latn-RS"/>
        </w:rPr>
      </w:pPr>
      <w:r>
        <w:rPr>
          <w:b/>
          <w:sz w:val="22"/>
          <w:szCs w:val="22"/>
          <w:lang w:val="sr-Latn-RS"/>
        </w:rPr>
        <w:t>Član 10.</w:t>
      </w:r>
    </w:p>
    <w:p w14:paraId="6FBCF1A8" w14:textId="77777777" w:rsidR="00647FAB" w:rsidRDefault="00647FAB" w:rsidP="00647FAB">
      <w:pPr>
        <w:ind w:right="-569"/>
        <w:jc w:val="both"/>
        <w:rPr>
          <w:sz w:val="22"/>
          <w:szCs w:val="22"/>
          <w:lang w:val="sr-Latn-RS"/>
        </w:rPr>
      </w:pPr>
      <w:r>
        <w:rPr>
          <w:sz w:val="22"/>
          <w:szCs w:val="22"/>
          <w:lang w:val="sr-Latn-RS"/>
        </w:rPr>
        <w:t>Nakon obavljenog žrijeba, klubovi su obavezni u roku od 5 dana da dostave u Sekretarijat takmičenja NSTK-a sledeće:</w:t>
      </w:r>
    </w:p>
    <w:p w14:paraId="3E8FACAC" w14:textId="77777777" w:rsidR="00647FAB" w:rsidRDefault="00647FAB" w:rsidP="00647FAB">
      <w:pPr>
        <w:numPr>
          <w:ilvl w:val="0"/>
          <w:numId w:val="3"/>
        </w:numPr>
        <w:tabs>
          <w:tab w:val="num" w:pos="426"/>
        </w:tabs>
        <w:ind w:left="426" w:right="-569" w:hanging="426"/>
        <w:jc w:val="both"/>
        <w:rPr>
          <w:sz w:val="22"/>
          <w:szCs w:val="22"/>
          <w:lang w:val="sr-Latn-RS"/>
        </w:rPr>
      </w:pPr>
      <w:r>
        <w:rPr>
          <w:sz w:val="22"/>
          <w:szCs w:val="22"/>
          <w:lang w:val="sr-Latn-RS"/>
        </w:rPr>
        <w:t>naziv terena na kome će igrati utakmice;</w:t>
      </w:r>
    </w:p>
    <w:p w14:paraId="28E01907" w14:textId="77777777" w:rsidR="00647FAB" w:rsidRDefault="00647FAB" w:rsidP="00647FAB">
      <w:pPr>
        <w:numPr>
          <w:ilvl w:val="0"/>
          <w:numId w:val="3"/>
        </w:numPr>
        <w:tabs>
          <w:tab w:val="num" w:pos="426"/>
        </w:tabs>
        <w:ind w:left="426" w:right="-569" w:hanging="426"/>
        <w:jc w:val="both"/>
        <w:rPr>
          <w:sz w:val="22"/>
          <w:szCs w:val="22"/>
          <w:lang w:val="sr-Latn-RS"/>
        </w:rPr>
      </w:pPr>
      <w:r>
        <w:rPr>
          <w:sz w:val="22"/>
          <w:szCs w:val="22"/>
          <w:lang w:val="sr-Latn-RS"/>
        </w:rPr>
        <w:t>mjesto i vrijeme odigravanja utakmice;</w:t>
      </w:r>
    </w:p>
    <w:p w14:paraId="382CF384" w14:textId="77777777" w:rsidR="00647FAB" w:rsidRDefault="00647FAB" w:rsidP="00647FAB">
      <w:pPr>
        <w:numPr>
          <w:ilvl w:val="0"/>
          <w:numId w:val="3"/>
        </w:numPr>
        <w:tabs>
          <w:tab w:val="num" w:pos="426"/>
        </w:tabs>
        <w:ind w:left="426" w:right="-569" w:hanging="426"/>
        <w:jc w:val="both"/>
        <w:rPr>
          <w:sz w:val="22"/>
          <w:szCs w:val="22"/>
          <w:lang w:val="sr-Latn-RS"/>
        </w:rPr>
      </w:pPr>
      <w:r>
        <w:rPr>
          <w:sz w:val="22"/>
          <w:szCs w:val="22"/>
          <w:lang w:val="sr-Latn-RS"/>
        </w:rPr>
        <w:t>boju dresova (gaćica, majica, štucni) kao i rezervnu boju sa kojom će klub nastupati;</w:t>
      </w:r>
    </w:p>
    <w:p w14:paraId="63F9D84C" w14:textId="6DB3CE81" w:rsidR="00647FAB" w:rsidRDefault="00647FAB" w:rsidP="00647FAB">
      <w:pPr>
        <w:numPr>
          <w:ilvl w:val="0"/>
          <w:numId w:val="3"/>
        </w:numPr>
        <w:tabs>
          <w:tab w:val="num" w:pos="426"/>
        </w:tabs>
        <w:ind w:left="426" w:right="-569" w:hanging="426"/>
        <w:jc w:val="both"/>
        <w:rPr>
          <w:sz w:val="22"/>
          <w:szCs w:val="22"/>
          <w:lang w:val="sr-Latn-RS"/>
        </w:rPr>
      </w:pPr>
      <w:r>
        <w:rPr>
          <w:sz w:val="22"/>
          <w:szCs w:val="22"/>
          <w:lang w:val="sr-Latn-RS"/>
        </w:rPr>
        <w:t>osobe za kontakt i broj telefona</w:t>
      </w:r>
    </w:p>
    <w:p w14:paraId="50E67404" w14:textId="77777777" w:rsidR="0099302A" w:rsidRDefault="0099302A" w:rsidP="0099302A">
      <w:pPr>
        <w:numPr>
          <w:ilvl w:val="0"/>
          <w:numId w:val="3"/>
        </w:numPr>
        <w:tabs>
          <w:tab w:val="num" w:pos="426"/>
        </w:tabs>
        <w:ind w:left="426" w:right="-569" w:hanging="426"/>
        <w:jc w:val="both"/>
        <w:rPr>
          <w:sz w:val="22"/>
          <w:szCs w:val="22"/>
          <w:lang w:val="sr-Latn-RS"/>
        </w:rPr>
      </w:pPr>
      <w:r>
        <w:rPr>
          <w:sz w:val="22"/>
          <w:szCs w:val="22"/>
          <w:lang w:val="sr-Latn-RS"/>
        </w:rPr>
        <w:t>dan odigravanja utakmice (subota ili nedelja);</w:t>
      </w:r>
    </w:p>
    <w:p w14:paraId="26060B26" w14:textId="0E293FF4" w:rsidR="0099302A" w:rsidRDefault="0099302A" w:rsidP="00647FAB">
      <w:pPr>
        <w:numPr>
          <w:ilvl w:val="0"/>
          <w:numId w:val="3"/>
        </w:numPr>
        <w:tabs>
          <w:tab w:val="num" w:pos="426"/>
        </w:tabs>
        <w:ind w:left="426" w:right="-569" w:hanging="426"/>
        <w:jc w:val="both"/>
        <w:rPr>
          <w:sz w:val="22"/>
          <w:szCs w:val="22"/>
          <w:lang w:val="sr-Latn-RS"/>
        </w:rPr>
      </w:pPr>
      <w:r>
        <w:rPr>
          <w:sz w:val="22"/>
          <w:szCs w:val="22"/>
          <w:lang w:val="sr-Latn-RS"/>
        </w:rPr>
        <w:t>za odigravanje utakmice radnim danom(ponedjeljak-petak) potrebna je saglasnost dva kluba</w:t>
      </w:r>
      <w:r w:rsidR="00797057">
        <w:rPr>
          <w:sz w:val="22"/>
          <w:szCs w:val="22"/>
          <w:lang w:val="sr-Latn-RS"/>
        </w:rPr>
        <w:t>.</w:t>
      </w:r>
    </w:p>
    <w:p w14:paraId="02EBCF3A" w14:textId="77777777" w:rsidR="006A2C3E" w:rsidRPr="006A2C3E" w:rsidRDefault="006A2C3E" w:rsidP="006A2C3E">
      <w:pPr>
        <w:ind w:left="426" w:right="-569"/>
        <w:jc w:val="both"/>
        <w:rPr>
          <w:b/>
          <w:bCs/>
          <w:sz w:val="22"/>
          <w:szCs w:val="22"/>
          <w:lang w:val="sr-Latn-RS"/>
        </w:rPr>
      </w:pPr>
      <w:r>
        <w:rPr>
          <w:sz w:val="22"/>
          <w:szCs w:val="22"/>
          <w:lang w:val="sr-Latn-RS"/>
        </w:rPr>
        <w:t xml:space="preserve">                                                                               </w:t>
      </w:r>
    </w:p>
    <w:p w14:paraId="2B79A1F6" w14:textId="61064534" w:rsidR="00647FAB" w:rsidRDefault="00647FAB" w:rsidP="00647FAB">
      <w:pPr>
        <w:ind w:left="720" w:right="-1010"/>
        <w:rPr>
          <w:sz w:val="16"/>
          <w:szCs w:val="16"/>
          <w:lang w:val="sr-Latn-RS"/>
        </w:rPr>
      </w:pPr>
    </w:p>
    <w:p w14:paraId="4899C431" w14:textId="4E085FA5" w:rsidR="00D45CE6" w:rsidRDefault="00D45CE6" w:rsidP="00647FAB">
      <w:pPr>
        <w:ind w:left="720" w:right="-1010"/>
        <w:rPr>
          <w:sz w:val="16"/>
          <w:szCs w:val="16"/>
          <w:lang w:val="sr-Latn-RS"/>
        </w:rPr>
      </w:pPr>
    </w:p>
    <w:p w14:paraId="324A2099" w14:textId="60D15762" w:rsidR="00D45CE6" w:rsidRDefault="00D45CE6" w:rsidP="00647FAB">
      <w:pPr>
        <w:ind w:left="720" w:right="-1010"/>
        <w:rPr>
          <w:sz w:val="16"/>
          <w:szCs w:val="16"/>
          <w:lang w:val="sr-Latn-RS"/>
        </w:rPr>
      </w:pPr>
    </w:p>
    <w:p w14:paraId="5A124795" w14:textId="77777777" w:rsidR="00D45CE6" w:rsidRDefault="00D45CE6" w:rsidP="00647FAB">
      <w:pPr>
        <w:ind w:left="720" w:right="-1010"/>
        <w:rPr>
          <w:sz w:val="16"/>
          <w:szCs w:val="16"/>
          <w:lang w:val="sr-Latn-RS"/>
        </w:rPr>
      </w:pPr>
    </w:p>
    <w:p w14:paraId="7447358E" w14:textId="77777777" w:rsidR="006A2C3E" w:rsidRDefault="006A2C3E" w:rsidP="00647FAB">
      <w:pPr>
        <w:ind w:left="720" w:right="-1010"/>
        <w:rPr>
          <w:sz w:val="16"/>
          <w:szCs w:val="16"/>
          <w:lang w:val="sr-Latn-RS"/>
        </w:rPr>
      </w:pPr>
    </w:p>
    <w:p w14:paraId="6ADE7B99" w14:textId="77777777" w:rsidR="00647FAB" w:rsidRDefault="00647FAB" w:rsidP="00647FAB">
      <w:pPr>
        <w:ind w:right="-890"/>
        <w:jc w:val="center"/>
        <w:rPr>
          <w:sz w:val="22"/>
          <w:szCs w:val="22"/>
          <w:lang w:val="sr-Latn-RS"/>
        </w:rPr>
      </w:pPr>
      <w:r>
        <w:rPr>
          <w:b/>
          <w:sz w:val="22"/>
          <w:szCs w:val="22"/>
          <w:lang w:val="sr-Latn-RS"/>
        </w:rPr>
        <w:t>Član 11.</w:t>
      </w:r>
    </w:p>
    <w:p w14:paraId="743895E3" w14:textId="2DC1ED91" w:rsidR="00647FAB" w:rsidRDefault="00D75D20" w:rsidP="00647FAB">
      <w:pPr>
        <w:ind w:right="-1010"/>
        <w:jc w:val="both"/>
        <w:rPr>
          <w:sz w:val="22"/>
          <w:szCs w:val="22"/>
          <w:lang w:val="sr-Latn-RS"/>
        </w:rPr>
      </w:pPr>
      <w:r>
        <w:rPr>
          <w:sz w:val="22"/>
          <w:szCs w:val="22"/>
          <w:lang w:val="sr-Latn-RS"/>
        </w:rPr>
        <w:t>Dva</w:t>
      </w:r>
      <w:r w:rsidR="00647FAB">
        <w:rPr>
          <w:sz w:val="22"/>
          <w:szCs w:val="22"/>
          <w:lang w:val="sr-Latn-RS"/>
        </w:rPr>
        <w:t xml:space="preserve"> (</w:t>
      </w:r>
      <w:r>
        <w:rPr>
          <w:sz w:val="22"/>
          <w:szCs w:val="22"/>
          <w:lang w:val="sr-Latn-RS"/>
        </w:rPr>
        <w:t>2</w:t>
      </w:r>
      <w:r w:rsidR="00647FAB">
        <w:rPr>
          <w:sz w:val="22"/>
          <w:szCs w:val="22"/>
          <w:lang w:val="sr-Latn-RS"/>
        </w:rPr>
        <w:t>) posljednja prvenstvena kola igraju se istog dana i u isto vrijeme</w:t>
      </w:r>
      <w:r w:rsidR="004B76E1">
        <w:rPr>
          <w:sz w:val="22"/>
          <w:szCs w:val="22"/>
          <w:lang w:val="sr-Latn-RS"/>
        </w:rPr>
        <w:t>, u skladu sa kalendarom takmičenja. Izuzetno, ukoliko određena utakmica nema rezultatski značaj, te ishod iste ne utiče na poredak na tabeli, Komisija za takmičenje može odobriti igranje iste u drugom terminu.</w:t>
      </w:r>
    </w:p>
    <w:p w14:paraId="201B7AB4" w14:textId="77777777" w:rsidR="0086264E" w:rsidRDefault="0086264E" w:rsidP="00647FAB">
      <w:pPr>
        <w:ind w:right="-1010"/>
        <w:jc w:val="both"/>
        <w:rPr>
          <w:sz w:val="22"/>
          <w:szCs w:val="22"/>
          <w:lang w:val="sr-Latn-RS"/>
        </w:rPr>
      </w:pPr>
    </w:p>
    <w:p w14:paraId="27B3DDB2" w14:textId="77777777" w:rsidR="00647FAB" w:rsidRDefault="00647FAB" w:rsidP="00647FAB">
      <w:pPr>
        <w:ind w:right="-1010"/>
        <w:rPr>
          <w:sz w:val="16"/>
          <w:szCs w:val="16"/>
          <w:lang w:val="sr-Latn-RS"/>
        </w:rPr>
      </w:pPr>
    </w:p>
    <w:p w14:paraId="3A4CCAA2" w14:textId="77777777" w:rsidR="00647FAB" w:rsidRDefault="00647FAB" w:rsidP="00647FAB">
      <w:pPr>
        <w:ind w:right="-1010"/>
        <w:jc w:val="center"/>
        <w:rPr>
          <w:b/>
          <w:sz w:val="22"/>
          <w:szCs w:val="22"/>
          <w:lang w:val="sr-Latn-RS"/>
        </w:rPr>
      </w:pPr>
      <w:r>
        <w:rPr>
          <w:b/>
          <w:sz w:val="22"/>
          <w:szCs w:val="22"/>
          <w:lang w:val="sr-Latn-RS"/>
        </w:rPr>
        <w:t>PROMJENA TERMINA ODIGRAVANJA UTAKMICA</w:t>
      </w:r>
    </w:p>
    <w:p w14:paraId="2F0681F1" w14:textId="77777777" w:rsidR="00647FAB" w:rsidRDefault="00647FAB" w:rsidP="00647FAB">
      <w:pPr>
        <w:ind w:right="-1010"/>
        <w:rPr>
          <w:sz w:val="16"/>
          <w:szCs w:val="16"/>
          <w:lang w:val="sr-Latn-RS"/>
        </w:rPr>
      </w:pPr>
    </w:p>
    <w:p w14:paraId="27B3D345" w14:textId="77777777" w:rsidR="00647FAB" w:rsidRDefault="00647FAB" w:rsidP="00647FAB">
      <w:pPr>
        <w:ind w:right="-890"/>
        <w:jc w:val="center"/>
        <w:rPr>
          <w:sz w:val="22"/>
          <w:szCs w:val="22"/>
          <w:lang w:val="sr-Latn-RS"/>
        </w:rPr>
      </w:pPr>
      <w:r>
        <w:rPr>
          <w:b/>
          <w:sz w:val="22"/>
          <w:szCs w:val="22"/>
          <w:lang w:val="sr-Latn-RS"/>
        </w:rPr>
        <w:t>Član 12.</w:t>
      </w:r>
    </w:p>
    <w:p w14:paraId="38BCB3F1" w14:textId="77777777" w:rsidR="00647FAB" w:rsidRDefault="00647FAB" w:rsidP="00647FAB">
      <w:pPr>
        <w:ind w:right="-569"/>
        <w:jc w:val="both"/>
        <w:rPr>
          <w:sz w:val="22"/>
          <w:szCs w:val="22"/>
          <w:lang w:val="sr-Latn-RS"/>
        </w:rPr>
      </w:pPr>
      <w:r>
        <w:rPr>
          <w:sz w:val="22"/>
          <w:szCs w:val="22"/>
          <w:lang w:val="sr-Latn-RS"/>
        </w:rPr>
        <w:t xml:space="preserve">Promjena termina odigravanja utakmice može se vršiti na osnovu podnesenog pismenog zahtjeva zainteresovanog kluba, koji mora biti podnesen </w:t>
      </w:r>
      <w:r w:rsidRPr="004B7004">
        <w:rPr>
          <w:sz w:val="22"/>
          <w:szCs w:val="22"/>
          <w:shd w:val="clear" w:color="auto" w:fill="FFFFFF" w:themeFill="background1"/>
          <w:lang w:val="sr-Latn-RS"/>
        </w:rPr>
        <w:t xml:space="preserve">Komisiji </w:t>
      </w:r>
      <w:r>
        <w:rPr>
          <w:sz w:val="22"/>
          <w:szCs w:val="22"/>
          <w:lang w:val="sr-Latn-RS"/>
        </w:rPr>
        <w:t xml:space="preserve">za takmičenje NSTK-a, najkasnije 8 (osam) dana prije utvrđenog termina odigravanja utakmice, a u sebi sadrži razlog zbog kojeg se traži promjena termina utakmice s priloženom dokumentacijom iz koje se može utvrditi opravdanost podnesenog zahtjeva sa eventualnim prijedlogom za novi termin odigravanja utakmice. </w:t>
      </w:r>
    </w:p>
    <w:p w14:paraId="3A4FEF08" w14:textId="77777777" w:rsidR="00647FAB" w:rsidRDefault="00647FAB" w:rsidP="00647FAB">
      <w:pPr>
        <w:ind w:right="-569"/>
        <w:jc w:val="both"/>
        <w:rPr>
          <w:sz w:val="22"/>
          <w:szCs w:val="22"/>
          <w:lang w:val="sr-Latn-RS"/>
        </w:rPr>
      </w:pPr>
      <w:r>
        <w:rPr>
          <w:sz w:val="22"/>
          <w:szCs w:val="22"/>
          <w:lang w:val="sr-Latn-RS"/>
        </w:rPr>
        <w:t xml:space="preserve">U slučaju kada zahtjev nije podnesen najkasnije 8 (osam) dana prije termina utvrđenog za odigravanje utakmice, uz zahtjev za promjenu termina potrebno je dostaviti i pismenu saglasnost drugog kluba, a najkasnije u roku od 2 (dva) dana od dana utvrđenog termina utakmice. </w:t>
      </w:r>
    </w:p>
    <w:p w14:paraId="2791CE83" w14:textId="77777777" w:rsidR="00647FAB" w:rsidRDefault="00647FAB" w:rsidP="00647FAB">
      <w:pPr>
        <w:ind w:right="-569"/>
        <w:jc w:val="both"/>
        <w:rPr>
          <w:sz w:val="22"/>
          <w:szCs w:val="22"/>
          <w:lang w:val="sr-Latn-RS"/>
        </w:rPr>
      </w:pPr>
      <w:r>
        <w:rPr>
          <w:sz w:val="22"/>
          <w:szCs w:val="22"/>
          <w:lang w:val="sr-Latn-RS"/>
        </w:rPr>
        <w:t>Kada se utakmica odlaže zbog bolesti igrača (trovanje i slično), to se može učiniti ukoliko je bolesno najmanje 7 (sedam) standardnih igrača (igrači koji su odigrali najmanje 70 % utakmica) u toku tekućeg jesenjeg ili proljetnog dijela prvenstva.</w:t>
      </w:r>
    </w:p>
    <w:p w14:paraId="30CB19FD" w14:textId="77777777" w:rsidR="00647FAB" w:rsidRDefault="00647FAB" w:rsidP="00647FAB">
      <w:pPr>
        <w:ind w:right="-1010"/>
        <w:rPr>
          <w:sz w:val="22"/>
          <w:szCs w:val="22"/>
          <w:lang w:val="sr-Latn-RS"/>
        </w:rPr>
      </w:pPr>
    </w:p>
    <w:p w14:paraId="7AB0C3B1" w14:textId="77777777" w:rsidR="00647FAB" w:rsidRDefault="00647FAB" w:rsidP="004B7004">
      <w:pPr>
        <w:shd w:val="clear" w:color="auto" w:fill="FFFFFF" w:themeFill="background1"/>
        <w:ind w:right="-569"/>
        <w:jc w:val="both"/>
        <w:rPr>
          <w:sz w:val="22"/>
          <w:szCs w:val="22"/>
          <w:lang w:val="sr-Latn-RS"/>
        </w:rPr>
      </w:pPr>
      <w:r>
        <w:rPr>
          <w:sz w:val="22"/>
          <w:szCs w:val="22"/>
          <w:lang w:val="sr-Latn-RS"/>
        </w:rPr>
        <w:t xml:space="preserve">Kada </w:t>
      </w:r>
      <w:r w:rsidRPr="004B7004">
        <w:rPr>
          <w:sz w:val="22"/>
          <w:szCs w:val="22"/>
          <w:shd w:val="clear" w:color="auto" w:fill="FFFFFF" w:themeFill="background1"/>
          <w:lang w:val="sr-Latn-RS"/>
        </w:rPr>
        <w:t xml:space="preserve">Komisija </w:t>
      </w:r>
      <w:r>
        <w:rPr>
          <w:sz w:val="22"/>
          <w:szCs w:val="22"/>
          <w:lang w:val="sr-Latn-RS"/>
        </w:rPr>
        <w:t>za takmičenje NSTK-a dobije pismeni zahtjev kluba za odgodu utakmice zbog bolesti igrača sa kompletnom validnom medicinskom dokumentacijom iz odgovarajuće medicinske ustanove (uredan, čitljiv i tiskan elektronski nalaz nadležnog specijaliste, dijagnoza, mišljenje o dužini bolovanja i sl.), donijet će odluku o odgodi utakmice, uz mogućnost traženja mišljenja od Komisije za sportsku medicinu NSTK-a.</w:t>
      </w:r>
    </w:p>
    <w:p w14:paraId="6A5053C3" w14:textId="77777777" w:rsidR="00647FAB" w:rsidRDefault="00647FAB" w:rsidP="00647FAB">
      <w:pPr>
        <w:ind w:right="-569"/>
        <w:jc w:val="both"/>
        <w:rPr>
          <w:sz w:val="22"/>
          <w:szCs w:val="22"/>
          <w:lang w:val="sr-Latn-RS"/>
        </w:rPr>
      </w:pPr>
      <w:r>
        <w:rPr>
          <w:sz w:val="22"/>
          <w:szCs w:val="22"/>
          <w:lang w:val="sr-Latn-RS"/>
        </w:rPr>
        <w:t xml:space="preserve">Kada je došlo do promjene termina utakmice, </w:t>
      </w:r>
      <w:r w:rsidRPr="004B7004">
        <w:rPr>
          <w:sz w:val="22"/>
          <w:szCs w:val="22"/>
          <w:shd w:val="clear" w:color="auto" w:fill="FFFFFF" w:themeFill="background1"/>
          <w:lang w:val="sr-Latn-RS"/>
        </w:rPr>
        <w:t>Komisija</w:t>
      </w:r>
      <w:r>
        <w:rPr>
          <w:sz w:val="22"/>
          <w:szCs w:val="22"/>
          <w:lang w:val="sr-Latn-RS"/>
        </w:rPr>
        <w:t xml:space="preserve"> za takmičenje NSTK-a će donijeti odluku da se ona odigra u prvom slobodnom terminu (ako su prestali razlozi zbog koje je utakmica odgođena), pod uslovom da svaki klub ima najmanje dva slobodna dana između odigravanja dvije utakmice.</w:t>
      </w:r>
    </w:p>
    <w:p w14:paraId="26AA406D" w14:textId="77777777" w:rsidR="00647FAB" w:rsidRDefault="00647FAB" w:rsidP="00647FAB">
      <w:pPr>
        <w:ind w:right="-1010"/>
        <w:jc w:val="center"/>
        <w:rPr>
          <w:b/>
          <w:sz w:val="22"/>
          <w:szCs w:val="22"/>
          <w:lang w:val="sr-Latn-RS"/>
        </w:rPr>
      </w:pPr>
    </w:p>
    <w:p w14:paraId="6C764E3E" w14:textId="77777777" w:rsidR="00647FAB" w:rsidRDefault="00647FAB" w:rsidP="00647FAB">
      <w:pPr>
        <w:ind w:right="-1010"/>
        <w:jc w:val="center"/>
        <w:rPr>
          <w:b/>
          <w:sz w:val="22"/>
          <w:szCs w:val="22"/>
          <w:lang w:val="sr-Latn-RS"/>
        </w:rPr>
      </w:pPr>
      <w:r>
        <w:rPr>
          <w:b/>
          <w:sz w:val="22"/>
          <w:szCs w:val="22"/>
          <w:lang w:val="sr-Latn-RS"/>
        </w:rPr>
        <w:t>DUŽNOST KLUBOVA</w:t>
      </w:r>
    </w:p>
    <w:p w14:paraId="11A486A7" w14:textId="77777777" w:rsidR="00647FAB" w:rsidRDefault="00647FAB" w:rsidP="00647FAB">
      <w:pPr>
        <w:ind w:right="-1010"/>
        <w:rPr>
          <w:sz w:val="16"/>
          <w:szCs w:val="16"/>
          <w:lang w:val="sr-Latn-RS"/>
        </w:rPr>
      </w:pPr>
    </w:p>
    <w:p w14:paraId="6FCE7E52" w14:textId="77777777" w:rsidR="00647FAB" w:rsidRDefault="00647FAB" w:rsidP="00647FAB">
      <w:pPr>
        <w:ind w:right="-890"/>
        <w:jc w:val="center"/>
        <w:rPr>
          <w:sz w:val="22"/>
          <w:szCs w:val="22"/>
          <w:lang w:val="sr-Latn-RS"/>
        </w:rPr>
      </w:pPr>
      <w:r>
        <w:rPr>
          <w:b/>
          <w:sz w:val="22"/>
          <w:szCs w:val="22"/>
          <w:lang w:val="sr-Latn-RS"/>
        </w:rPr>
        <w:t>Član 13.</w:t>
      </w:r>
    </w:p>
    <w:p w14:paraId="5FD0FED5" w14:textId="77777777" w:rsidR="00647FAB" w:rsidRDefault="00647FAB" w:rsidP="00647FAB">
      <w:pPr>
        <w:ind w:right="-569"/>
        <w:jc w:val="both"/>
        <w:rPr>
          <w:sz w:val="22"/>
          <w:szCs w:val="22"/>
          <w:lang w:val="sr-Latn-RS"/>
        </w:rPr>
      </w:pPr>
      <w:r>
        <w:rPr>
          <w:sz w:val="22"/>
          <w:szCs w:val="22"/>
          <w:lang w:val="sr-Latn-RS"/>
        </w:rPr>
        <w:t>Organizaciju utakmice provode klubovi koji igraju na domaćem terenu.</w:t>
      </w:r>
    </w:p>
    <w:p w14:paraId="6FCD12B5" w14:textId="77777777" w:rsidR="00647FAB" w:rsidRDefault="00647FAB" w:rsidP="00647FAB">
      <w:pPr>
        <w:ind w:right="-569"/>
        <w:jc w:val="both"/>
        <w:rPr>
          <w:sz w:val="22"/>
          <w:szCs w:val="22"/>
          <w:lang w:val="sr-Latn-RS"/>
        </w:rPr>
      </w:pPr>
      <w:r>
        <w:rPr>
          <w:sz w:val="22"/>
          <w:szCs w:val="22"/>
          <w:lang w:val="sr-Latn-RS"/>
        </w:rPr>
        <w:t xml:space="preserve">Klub domaćin isključivo je nadležan za rad i sigurnost prije, tokom i nakon utakmice i </w:t>
      </w:r>
      <w:r w:rsidRPr="004B7004">
        <w:rPr>
          <w:sz w:val="22"/>
          <w:szCs w:val="22"/>
          <w:shd w:val="clear" w:color="auto" w:fill="FFFFFF" w:themeFill="background1"/>
          <w:lang w:val="sr-Latn-RS"/>
        </w:rPr>
        <w:t>snosi odgovornost</w:t>
      </w:r>
      <w:r>
        <w:rPr>
          <w:sz w:val="22"/>
          <w:szCs w:val="22"/>
          <w:lang w:val="sr-Latn-RS"/>
        </w:rPr>
        <w:t xml:space="preserve"> zbog bilo kojeg incidenta, te može biti kažnjen u skladu sa odredbama Disciplinskog pravilnika NS/FS BiH.</w:t>
      </w:r>
    </w:p>
    <w:p w14:paraId="2953A816" w14:textId="77777777" w:rsidR="00647FAB" w:rsidRDefault="00647FAB" w:rsidP="00647FAB">
      <w:pPr>
        <w:ind w:right="-569"/>
        <w:jc w:val="both"/>
        <w:rPr>
          <w:sz w:val="22"/>
          <w:szCs w:val="22"/>
          <w:lang w:val="sr-Latn-RS"/>
        </w:rPr>
      </w:pPr>
      <w:r>
        <w:rPr>
          <w:sz w:val="22"/>
          <w:szCs w:val="22"/>
          <w:lang w:val="sr-Latn-RS"/>
        </w:rPr>
        <w:t xml:space="preserve">Klub domaćin je obavezan pripremiti teren za igru, a odluku o pogodnosti terena za odigravanje utakmice donosi glavni sudija. </w:t>
      </w:r>
    </w:p>
    <w:p w14:paraId="09641110" w14:textId="77777777" w:rsidR="00647FAB" w:rsidRDefault="00647FAB" w:rsidP="00647FAB">
      <w:pPr>
        <w:ind w:right="-569"/>
        <w:jc w:val="both"/>
        <w:rPr>
          <w:sz w:val="22"/>
          <w:szCs w:val="22"/>
          <w:lang w:val="sr-Latn-RS"/>
        </w:rPr>
      </w:pPr>
      <w:r>
        <w:rPr>
          <w:sz w:val="22"/>
          <w:szCs w:val="22"/>
          <w:lang w:val="sr-Latn-RS"/>
        </w:rPr>
        <w:t>Klub Drge kantonalne lige je obavezan na stadion doći 60 minuta prije utakmice i nastupiti sa najboljim sastavom tima.</w:t>
      </w:r>
    </w:p>
    <w:p w14:paraId="5EEF47B6" w14:textId="77777777" w:rsidR="00647FAB" w:rsidRDefault="00647FAB" w:rsidP="00647FAB">
      <w:pPr>
        <w:ind w:right="-569"/>
        <w:jc w:val="both"/>
        <w:rPr>
          <w:sz w:val="22"/>
          <w:szCs w:val="22"/>
          <w:lang w:val="sr-Latn-RS"/>
        </w:rPr>
      </w:pPr>
      <w:r>
        <w:rPr>
          <w:sz w:val="22"/>
          <w:szCs w:val="22"/>
          <w:lang w:val="sr-Latn-RS"/>
        </w:rPr>
        <w:t>Opštinski nogometni savezi dužni su svojim klubovima članicama pružiti svu neophodnu pomoć za uspješnu organizaciju utakmice.</w:t>
      </w:r>
    </w:p>
    <w:p w14:paraId="1C9EF41A" w14:textId="77777777" w:rsidR="00647FAB" w:rsidRDefault="00647FAB" w:rsidP="00647FAB">
      <w:pPr>
        <w:ind w:right="-569"/>
        <w:jc w:val="both"/>
        <w:rPr>
          <w:sz w:val="22"/>
          <w:szCs w:val="22"/>
          <w:lang w:val="sr-Latn-RS"/>
        </w:rPr>
      </w:pPr>
      <w:r>
        <w:rPr>
          <w:sz w:val="22"/>
          <w:szCs w:val="22"/>
          <w:lang w:val="sr-Latn-RS"/>
        </w:rPr>
        <w:t>Neizvršavanje obaveza iz ovog člana povlači disciplinsku odgovornost prema odredbama Disciplinskog pravilnika NS/FS BiH.</w:t>
      </w:r>
    </w:p>
    <w:p w14:paraId="19073AE7" w14:textId="77777777" w:rsidR="00647FAB" w:rsidRDefault="00647FAB" w:rsidP="00647FAB">
      <w:pPr>
        <w:ind w:right="-569"/>
        <w:jc w:val="both"/>
        <w:rPr>
          <w:sz w:val="22"/>
          <w:szCs w:val="22"/>
          <w:lang w:val="sr-Latn-RS"/>
        </w:rPr>
      </w:pPr>
      <w:r>
        <w:rPr>
          <w:sz w:val="22"/>
          <w:szCs w:val="22"/>
          <w:lang w:val="sr-Latn-RS"/>
        </w:rPr>
        <w:t xml:space="preserve">Ako klub domaćin nije osposobio teren za igru iz neopravdanih razloga prije početka ili za vrijeme utakmice, a sudija odluči da se utakmica ne može igrati ili prekinuta nastaviti, što mora biti konstatovano u zapisniku (razlog-detaljan opis), odgovoran je prema odredbama Disciplinskog pravilnika NS/FS BiH, a utakmica se registruje rezultatom 3:0 (par-forfe) u korist protivnika. Delegat Druge kantonalne nogometne lige NSTK-a će zapisnik dostaviti </w:t>
      </w:r>
      <w:r w:rsidRPr="004B7004">
        <w:rPr>
          <w:sz w:val="22"/>
          <w:szCs w:val="22"/>
          <w:shd w:val="clear" w:color="auto" w:fill="FFFFFF" w:themeFill="background1"/>
          <w:lang w:val="sr-Latn-RS"/>
        </w:rPr>
        <w:t>Komisiji</w:t>
      </w:r>
      <w:r>
        <w:rPr>
          <w:sz w:val="22"/>
          <w:szCs w:val="22"/>
          <w:lang w:val="sr-Latn-RS"/>
        </w:rPr>
        <w:t xml:space="preserve"> za takmičenje u roku od 24 sata.</w:t>
      </w:r>
    </w:p>
    <w:p w14:paraId="456B5EE6" w14:textId="77777777" w:rsidR="00647FAB" w:rsidRDefault="00647FAB" w:rsidP="00647FAB">
      <w:pPr>
        <w:ind w:right="-569"/>
        <w:rPr>
          <w:sz w:val="16"/>
          <w:szCs w:val="16"/>
          <w:lang w:val="sr-Latn-RS"/>
        </w:rPr>
      </w:pPr>
    </w:p>
    <w:p w14:paraId="4324731F" w14:textId="77777777" w:rsidR="00647FAB" w:rsidRDefault="00647FAB" w:rsidP="00647FAB">
      <w:pPr>
        <w:ind w:right="-1010"/>
        <w:rPr>
          <w:sz w:val="16"/>
          <w:szCs w:val="16"/>
          <w:lang w:val="sr-Latn-RS"/>
        </w:rPr>
      </w:pPr>
    </w:p>
    <w:p w14:paraId="686156BC" w14:textId="77777777" w:rsidR="00647FAB" w:rsidRDefault="00647FAB" w:rsidP="00647FAB">
      <w:pPr>
        <w:ind w:right="-890"/>
        <w:jc w:val="center"/>
        <w:rPr>
          <w:sz w:val="22"/>
          <w:szCs w:val="22"/>
          <w:lang w:val="sr-Latn-RS"/>
        </w:rPr>
      </w:pPr>
      <w:r>
        <w:rPr>
          <w:b/>
          <w:sz w:val="22"/>
          <w:szCs w:val="22"/>
          <w:lang w:val="sr-Latn-RS"/>
        </w:rPr>
        <w:t>Član 14.</w:t>
      </w:r>
    </w:p>
    <w:p w14:paraId="79494867" w14:textId="77777777" w:rsidR="00647FAB" w:rsidRDefault="00647FAB" w:rsidP="00647FAB">
      <w:pPr>
        <w:ind w:right="-569"/>
        <w:jc w:val="both"/>
        <w:rPr>
          <w:sz w:val="22"/>
          <w:szCs w:val="22"/>
          <w:lang w:val="sr-Latn-RS"/>
        </w:rPr>
      </w:pPr>
      <w:r>
        <w:rPr>
          <w:sz w:val="22"/>
          <w:szCs w:val="22"/>
          <w:lang w:val="sr-Latn-RS"/>
        </w:rPr>
        <w:t>Klub domaćin dužan je omogućiti delegatu održavanje organizacionog sastanka (brifinga) 60 (šesdeset) minuta prije odigravanja utakmice sa službama koje vrše organizaciju utakmice, službama zaduženim za sigurnost, vođama ekipa, rukovodstvom stadiona i medicinskom službom.</w:t>
      </w:r>
    </w:p>
    <w:p w14:paraId="0B6B9D05" w14:textId="77777777" w:rsidR="00647FAB" w:rsidRPr="006A2C3E" w:rsidRDefault="00647FAB" w:rsidP="006A2C3E">
      <w:pPr>
        <w:ind w:right="-569"/>
        <w:jc w:val="both"/>
        <w:rPr>
          <w:sz w:val="22"/>
          <w:szCs w:val="22"/>
          <w:lang w:val="sr-Latn-RS"/>
        </w:rPr>
      </w:pPr>
      <w:r>
        <w:rPr>
          <w:sz w:val="22"/>
          <w:szCs w:val="22"/>
          <w:lang w:val="sr-Latn-RS"/>
        </w:rPr>
        <w:t xml:space="preserve">Zapisnik se sastavlja u za to predviđenoj posebnoj prostoriji, uz prisustvo sudaca, delegata i predstavnika klubova. </w:t>
      </w:r>
    </w:p>
    <w:p w14:paraId="3A737733" w14:textId="77777777" w:rsidR="00647FAB" w:rsidRDefault="00647FAB" w:rsidP="00647FAB">
      <w:pPr>
        <w:ind w:right="-1010"/>
        <w:rPr>
          <w:sz w:val="16"/>
          <w:szCs w:val="16"/>
          <w:lang w:val="sr-Latn-RS"/>
        </w:rPr>
      </w:pPr>
    </w:p>
    <w:p w14:paraId="7AB0A3B5" w14:textId="77777777" w:rsidR="00647FAB" w:rsidRDefault="00647FAB" w:rsidP="00647FAB">
      <w:pPr>
        <w:ind w:right="-890"/>
        <w:jc w:val="center"/>
        <w:rPr>
          <w:b/>
          <w:sz w:val="22"/>
          <w:szCs w:val="22"/>
          <w:lang w:val="sr-Latn-RS"/>
        </w:rPr>
      </w:pPr>
      <w:r>
        <w:rPr>
          <w:b/>
          <w:sz w:val="22"/>
          <w:szCs w:val="22"/>
          <w:lang w:val="sr-Latn-RS"/>
        </w:rPr>
        <w:t>Član 15.</w:t>
      </w:r>
    </w:p>
    <w:p w14:paraId="65856232" w14:textId="77777777" w:rsidR="00647FAB" w:rsidRDefault="006A0307" w:rsidP="00647FAB">
      <w:pPr>
        <w:ind w:right="-569"/>
        <w:jc w:val="both"/>
        <w:rPr>
          <w:sz w:val="22"/>
          <w:szCs w:val="22"/>
          <w:lang w:val="sr-Latn-RS"/>
        </w:rPr>
      </w:pPr>
      <w:r>
        <w:rPr>
          <w:sz w:val="22"/>
          <w:szCs w:val="22"/>
          <w:lang w:val="sr-Latn-RS"/>
        </w:rPr>
        <w:t>Najkasnije 60 (šez</w:t>
      </w:r>
      <w:r w:rsidR="00647FAB">
        <w:rPr>
          <w:sz w:val="22"/>
          <w:szCs w:val="22"/>
          <w:lang w:val="sr-Latn-RS"/>
        </w:rPr>
        <w:t>deset) minuta prije odigravanja utakmice, ovlašteni predstavnici klubova dostavljaju delegatu utakmice na uvid nogometne iskaznice igrača koji tog dana nastupaju,</w:t>
      </w:r>
      <w:r>
        <w:rPr>
          <w:sz w:val="22"/>
          <w:szCs w:val="22"/>
          <w:lang w:val="sr-Latn-RS"/>
        </w:rPr>
        <w:t xml:space="preserve"> kao i po jedan primjerak sportske opreme igrača i vratara, te</w:t>
      </w:r>
      <w:r w:rsidR="00647FAB">
        <w:rPr>
          <w:sz w:val="22"/>
          <w:szCs w:val="22"/>
          <w:lang w:val="sr-Latn-RS"/>
        </w:rPr>
        <w:t xml:space="preserve"> i takmičarske akreditacije za službenog predstavnika, komesara za bezbjednost, glavnog trenera, pomoćne trenere, ljekara i fizioterapeuta.</w:t>
      </w:r>
    </w:p>
    <w:p w14:paraId="02A3BEB2" w14:textId="77777777" w:rsidR="00240240" w:rsidRDefault="00240240" w:rsidP="00647FAB">
      <w:pPr>
        <w:ind w:right="-569"/>
        <w:jc w:val="both"/>
        <w:rPr>
          <w:sz w:val="22"/>
          <w:szCs w:val="22"/>
          <w:lang w:val="sr-Latn-RS"/>
        </w:rPr>
      </w:pPr>
    </w:p>
    <w:p w14:paraId="5ED76145" w14:textId="77777777" w:rsidR="006A2C3E" w:rsidRPr="006A2C3E" w:rsidRDefault="006A2C3E" w:rsidP="00647FAB">
      <w:pPr>
        <w:ind w:right="-569"/>
        <w:jc w:val="both"/>
        <w:rPr>
          <w:b/>
          <w:bCs/>
          <w:sz w:val="22"/>
          <w:szCs w:val="22"/>
          <w:lang w:val="sr-Latn-RS"/>
        </w:rPr>
      </w:pPr>
      <w:r>
        <w:rPr>
          <w:sz w:val="22"/>
          <w:szCs w:val="22"/>
          <w:lang w:val="sr-Latn-RS"/>
        </w:rPr>
        <w:t xml:space="preserve">                                                                                       </w:t>
      </w:r>
    </w:p>
    <w:p w14:paraId="07BB6D2A" w14:textId="77777777" w:rsidR="00647FAB" w:rsidRDefault="00647FAB" w:rsidP="00647FAB">
      <w:pPr>
        <w:ind w:right="-569"/>
        <w:jc w:val="both"/>
        <w:rPr>
          <w:sz w:val="22"/>
          <w:szCs w:val="22"/>
          <w:lang w:val="sr-Latn-RS"/>
        </w:rPr>
      </w:pPr>
      <w:r>
        <w:rPr>
          <w:sz w:val="22"/>
          <w:szCs w:val="22"/>
          <w:lang w:val="sr-Latn-RS"/>
        </w:rPr>
        <w:lastRenderedPageBreak/>
        <w:t>Za vrijeme odigravanja prvenstvenih utakmica u igralištu, pored terena za igru, u zaštitnim kabinama mogu se nalaziti slijedeća lica:</w:t>
      </w:r>
    </w:p>
    <w:p w14:paraId="3C578740" w14:textId="77777777" w:rsidR="00647FAB" w:rsidRDefault="00647FAB" w:rsidP="00647FAB">
      <w:pPr>
        <w:numPr>
          <w:ilvl w:val="1"/>
          <w:numId w:val="1"/>
        </w:numPr>
        <w:tabs>
          <w:tab w:val="num" w:pos="426"/>
        </w:tabs>
        <w:ind w:left="426" w:right="-569" w:hanging="426"/>
        <w:jc w:val="both"/>
        <w:rPr>
          <w:sz w:val="22"/>
          <w:szCs w:val="22"/>
          <w:lang w:val="sr-Latn-RS"/>
        </w:rPr>
      </w:pPr>
      <w:r>
        <w:rPr>
          <w:sz w:val="22"/>
          <w:szCs w:val="22"/>
          <w:lang w:val="sr-Latn-RS"/>
        </w:rPr>
        <w:t>službeni predstavnik kluba sa istaknutom akreditacijom izdatom od NSTK-a</w:t>
      </w:r>
    </w:p>
    <w:p w14:paraId="04EC756D" w14:textId="77777777" w:rsidR="00647FAB" w:rsidRDefault="00647FAB" w:rsidP="00647FAB">
      <w:pPr>
        <w:numPr>
          <w:ilvl w:val="1"/>
          <w:numId w:val="1"/>
        </w:numPr>
        <w:tabs>
          <w:tab w:val="num" w:pos="426"/>
        </w:tabs>
        <w:ind w:left="426" w:right="-569" w:hanging="426"/>
        <w:jc w:val="both"/>
        <w:rPr>
          <w:sz w:val="22"/>
          <w:szCs w:val="22"/>
          <w:lang w:val="sr-Latn-RS"/>
        </w:rPr>
      </w:pPr>
      <w:r>
        <w:rPr>
          <w:sz w:val="22"/>
          <w:szCs w:val="22"/>
          <w:lang w:val="sr-Latn-RS"/>
        </w:rPr>
        <w:t>glavni trener (samo sa validnom takmičarskom trenerskom akreditacijom za određenu godinu)</w:t>
      </w:r>
    </w:p>
    <w:p w14:paraId="7E617B89" w14:textId="77777777" w:rsidR="00647FAB" w:rsidRDefault="00647FAB" w:rsidP="00647FAB">
      <w:pPr>
        <w:numPr>
          <w:ilvl w:val="1"/>
          <w:numId w:val="1"/>
        </w:numPr>
        <w:tabs>
          <w:tab w:val="num" w:pos="426"/>
        </w:tabs>
        <w:ind w:left="426" w:right="-569" w:hanging="426"/>
        <w:jc w:val="both"/>
        <w:rPr>
          <w:sz w:val="22"/>
          <w:szCs w:val="22"/>
          <w:lang w:val="sr-Latn-RS"/>
        </w:rPr>
      </w:pPr>
      <w:r>
        <w:rPr>
          <w:sz w:val="22"/>
          <w:szCs w:val="22"/>
          <w:lang w:val="sr-Latn-RS"/>
        </w:rPr>
        <w:t>dva pomoćna trenera, (samo sa validnom takmičarskom trenerskom akreditacijom za određenu godinu)</w:t>
      </w:r>
    </w:p>
    <w:p w14:paraId="7CCD25A9" w14:textId="69CC0F2F" w:rsidR="00647FAB" w:rsidRDefault="00647FAB" w:rsidP="00647FAB">
      <w:pPr>
        <w:numPr>
          <w:ilvl w:val="1"/>
          <w:numId w:val="1"/>
        </w:numPr>
        <w:tabs>
          <w:tab w:val="num" w:pos="426"/>
        </w:tabs>
        <w:ind w:left="426" w:right="-569" w:hanging="426"/>
        <w:jc w:val="both"/>
        <w:rPr>
          <w:sz w:val="22"/>
          <w:szCs w:val="22"/>
          <w:lang w:val="sr-Latn-RS"/>
        </w:rPr>
      </w:pPr>
      <w:r>
        <w:rPr>
          <w:sz w:val="22"/>
          <w:szCs w:val="22"/>
          <w:lang w:val="sr-Latn-RS"/>
        </w:rPr>
        <w:t>igrači u sportskoj opremi (</w:t>
      </w:r>
      <w:r w:rsidR="0063511A">
        <w:rPr>
          <w:sz w:val="22"/>
          <w:szCs w:val="22"/>
          <w:lang w:val="sr-Latn-RS"/>
        </w:rPr>
        <w:t>9</w:t>
      </w:r>
      <w:r>
        <w:rPr>
          <w:sz w:val="22"/>
          <w:szCs w:val="22"/>
          <w:lang w:val="sr-Latn-RS"/>
        </w:rPr>
        <w:t>)</w:t>
      </w:r>
      <w:r w:rsidR="006A2C3E">
        <w:rPr>
          <w:sz w:val="22"/>
          <w:szCs w:val="22"/>
          <w:lang w:val="sr-Latn-RS"/>
        </w:rPr>
        <w:t xml:space="preserve"> identičnoj igračima nastupu ekipe na utakmici sa mogućnošću prekrivenosti iste trenerkama ili markerima.</w:t>
      </w:r>
    </w:p>
    <w:p w14:paraId="652ABE00" w14:textId="77777777" w:rsidR="00647FAB" w:rsidRDefault="00647FAB" w:rsidP="00647FAB">
      <w:pPr>
        <w:numPr>
          <w:ilvl w:val="1"/>
          <w:numId w:val="1"/>
        </w:numPr>
        <w:tabs>
          <w:tab w:val="num" w:pos="426"/>
        </w:tabs>
        <w:ind w:left="426" w:right="-569" w:hanging="426"/>
        <w:jc w:val="both"/>
        <w:rPr>
          <w:sz w:val="22"/>
          <w:szCs w:val="22"/>
          <w:lang w:val="sr-Latn-RS"/>
        </w:rPr>
      </w:pPr>
      <w:r>
        <w:rPr>
          <w:sz w:val="22"/>
          <w:szCs w:val="22"/>
          <w:lang w:val="sr-Latn-RS"/>
        </w:rPr>
        <w:t>ljekar kluba sa istaknutom akreditacijom NSTK-a</w:t>
      </w:r>
    </w:p>
    <w:p w14:paraId="33C7FEB6" w14:textId="77777777" w:rsidR="00647FAB" w:rsidRDefault="00647FAB" w:rsidP="00647FAB">
      <w:pPr>
        <w:numPr>
          <w:ilvl w:val="1"/>
          <w:numId w:val="1"/>
        </w:numPr>
        <w:tabs>
          <w:tab w:val="num" w:pos="426"/>
        </w:tabs>
        <w:ind w:left="426" w:right="-569" w:hanging="426"/>
        <w:jc w:val="both"/>
        <w:rPr>
          <w:sz w:val="22"/>
          <w:szCs w:val="22"/>
          <w:lang w:val="sr-Latn-RS"/>
        </w:rPr>
      </w:pPr>
      <w:r>
        <w:rPr>
          <w:sz w:val="22"/>
          <w:szCs w:val="22"/>
          <w:lang w:val="sr-Latn-RS"/>
        </w:rPr>
        <w:t>fizioterapeut-maser sa istaknutom akreditacijom NSTK-a.</w:t>
      </w:r>
    </w:p>
    <w:p w14:paraId="1A83577F" w14:textId="77777777" w:rsidR="00647FAB" w:rsidRDefault="00647FAB" w:rsidP="004B7004">
      <w:pPr>
        <w:shd w:val="clear" w:color="auto" w:fill="FFFFFF" w:themeFill="background1"/>
        <w:ind w:right="-569"/>
        <w:jc w:val="both"/>
        <w:rPr>
          <w:sz w:val="22"/>
          <w:szCs w:val="22"/>
          <w:lang w:val="sr-Latn-RS"/>
        </w:rPr>
      </w:pPr>
      <w:r>
        <w:rPr>
          <w:sz w:val="22"/>
          <w:szCs w:val="22"/>
          <w:lang w:val="sr-Latn-RS"/>
        </w:rPr>
        <w:t>Takmičarske akreditacije glavnog trenera i trenara moraju biti propisno ovjerene od strane Centra za edukaciju kadrova NS/FS BiH za tekuću kalendarsku godinu.</w:t>
      </w:r>
    </w:p>
    <w:p w14:paraId="3BC072A3" w14:textId="77777777" w:rsidR="00647FAB" w:rsidRDefault="00647FAB" w:rsidP="00647FAB">
      <w:pPr>
        <w:ind w:right="-569"/>
        <w:jc w:val="both"/>
        <w:rPr>
          <w:sz w:val="22"/>
          <w:szCs w:val="22"/>
          <w:lang w:val="sr-Latn-RS"/>
        </w:rPr>
      </w:pPr>
      <w:r>
        <w:rPr>
          <w:sz w:val="22"/>
          <w:szCs w:val="22"/>
          <w:lang w:val="sr-Latn-RS"/>
        </w:rPr>
        <w:t>Klubovi Druge kantonalne lige obavezni su na svim prvenstvenim i KUP utakmicama prijaviti u zapisnik minimalno jednog trenera sa odgovarajućom takmičarskom akreditacijom, koji će za vrijeme utakmice obavljati dužnost u tehničkom prostoru.</w:t>
      </w:r>
    </w:p>
    <w:p w14:paraId="60FAA656" w14:textId="77777777" w:rsidR="00647FAB" w:rsidRDefault="00647FAB" w:rsidP="00647FAB">
      <w:pPr>
        <w:ind w:right="-569"/>
        <w:jc w:val="both"/>
        <w:rPr>
          <w:sz w:val="22"/>
          <w:szCs w:val="22"/>
          <w:lang w:val="sr-Latn-RS"/>
        </w:rPr>
      </w:pPr>
      <w:r>
        <w:rPr>
          <w:sz w:val="22"/>
          <w:szCs w:val="22"/>
          <w:lang w:val="sr-Latn-RS"/>
        </w:rPr>
        <w:t>Klubovi koji ne postupe u skladu sa prethodnim stavom podliježu disciplinskim sankcijama.</w:t>
      </w:r>
    </w:p>
    <w:p w14:paraId="0ACC2A41" w14:textId="77777777" w:rsidR="00647FAB" w:rsidRDefault="00647FAB" w:rsidP="00647FAB">
      <w:pPr>
        <w:ind w:right="-569"/>
        <w:jc w:val="both"/>
        <w:rPr>
          <w:sz w:val="22"/>
          <w:szCs w:val="22"/>
          <w:lang w:val="sr-Latn-RS"/>
        </w:rPr>
      </w:pPr>
      <w:r>
        <w:rPr>
          <w:sz w:val="22"/>
          <w:szCs w:val="22"/>
          <w:lang w:val="sr-Latn-RS"/>
        </w:rPr>
        <w:t xml:space="preserve">Takmičarske akreditacije službenog predstavnika, ljekara i fizioterapeuta Druge kantonalne lige NSTK-a validne su ako su </w:t>
      </w:r>
      <w:r w:rsidRPr="004B7004">
        <w:rPr>
          <w:sz w:val="22"/>
          <w:szCs w:val="22"/>
          <w:shd w:val="clear" w:color="auto" w:fill="FFFFFF" w:themeFill="background1"/>
          <w:lang w:val="sr-Latn-RS"/>
        </w:rPr>
        <w:t>ovjerene</w:t>
      </w:r>
      <w:r>
        <w:rPr>
          <w:sz w:val="22"/>
          <w:szCs w:val="22"/>
          <w:lang w:val="sr-Latn-RS"/>
        </w:rPr>
        <w:t xml:space="preserve"> od strane NSTK-a za </w:t>
      </w:r>
      <w:r w:rsidRPr="004B7004">
        <w:rPr>
          <w:sz w:val="22"/>
          <w:szCs w:val="22"/>
          <w:shd w:val="clear" w:color="auto" w:fill="FFFFFF" w:themeFill="background1"/>
          <w:lang w:val="sr-Latn-RS"/>
        </w:rPr>
        <w:t>tekuću kalendarsku godinu</w:t>
      </w:r>
      <w:r>
        <w:rPr>
          <w:sz w:val="22"/>
          <w:szCs w:val="22"/>
          <w:lang w:val="sr-Latn-RS"/>
        </w:rPr>
        <w:t>.</w:t>
      </w:r>
    </w:p>
    <w:p w14:paraId="557DC080" w14:textId="77777777" w:rsidR="00647FAB" w:rsidRDefault="00647FAB" w:rsidP="00647FAB">
      <w:pPr>
        <w:ind w:right="-1010"/>
        <w:rPr>
          <w:sz w:val="22"/>
          <w:szCs w:val="22"/>
          <w:lang w:val="sr-Latn-RS"/>
        </w:rPr>
      </w:pPr>
    </w:p>
    <w:p w14:paraId="544ED3E1" w14:textId="77777777" w:rsidR="00647FAB" w:rsidRDefault="00647FAB" w:rsidP="00647FAB">
      <w:pPr>
        <w:ind w:right="-569"/>
        <w:jc w:val="both"/>
        <w:rPr>
          <w:sz w:val="22"/>
          <w:szCs w:val="22"/>
          <w:lang w:val="sr-Latn-RS"/>
        </w:rPr>
      </w:pPr>
      <w:r>
        <w:rPr>
          <w:sz w:val="22"/>
          <w:szCs w:val="22"/>
          <w:lang w:val="sr-Latn-RS"/>
        </w:rPr>
        <w:t>Delegat je obavezan da u zapisnik upiše ime i prezime službenog predstavnika, glavnog trenera, trenera, liječnika i fizioterapeuta jedne i druge ekipe i upiše broj licence (obavezno i naznaku „PRO“, „A“, „B“ ili „C“). Ako delegat utakmice utvrdi da službeni predstavnik, glavni trener, pomoćni trener, ljekar ili fizioterapeut nema odgovarajuću licencu,  neće im dozvoliti da uđu u ograđeni dio terena za igru.</w:t>
      </w:r>
    </w:p>
    <w:p w14:paraId="6F232F5C" w14:textId="7ADAAC76" w:rsidR="00647FAB" w:rsidRDefault="00647FAB" w:rsidP="00647FAB">
      <w:pPr>
        <w:ind w:right="-569"/>
        <w:jc w:val="both"/>
        <w:rPr>
          <w:sz w:val="22"/>
          <w:szCs w:val="22"/>
          <w:lang w:val="sr-Latn-RS"/>
        </w:rPr>
      </w:pPr>
      <w:r>
        <w:rPr>
          <w:sz w:val="22"/>
          <w:szCs w:val="22"/>
          <w:lang w:val="sr-Latn-RS"/>
        </w:rPr>
        <w:t xml:space="preserve">Delegat je obavezan prije utakmice izvršiti identifikaciju </w:t>
      </w:r>
      <w:r w:rsidRPr="00524653">
        <w:rPr>
          <w:sz w:val="22"/>
          <w:szCs w:val="22"/>
          <w:shd w:val="clear" w:color="auto" w:fill="FFFFFF" w:themeFill="background1"/>
          <w:lang w:val="sr-Latn-RS"/>
        </w:rPr>
        <w:t>svih igrača upisanih u zapisnik utakmice</w:t>
      </w:r>
      <w:r>
        <w:rPr>
          <w:sz w:val="22"/>
          <w:szCs w:val="22"/>
          <w:lang w:val="sr-Latn-RS"/>
        </w:rPr>
        <w:t xml:space="preserve"> i osoba u kabinama za rezervne igrače, na način što će utvrditi da li se fotografije sa licenci i akreditacija podudaraju sa likom osoba, kao i da li se prijavljene osobe sa licencama i akreditacijama zaista i nalaze u kabinama. </w:t>
      </w:r>
    </w:p>
    <w:p w14:paraId="33DCC758" w14:textId="77777777" w:rsidR="00647FAB" w:rsidRDefault="00647FAB" w:rsidP="00647FAB">
      <w:pPr>
        <w:ind w:right="-569"/>
        <w:jc w:val="both"/>
        <w:rPr>
          <w:sz w:val="22"/>
          <w:szCs w:val="22"/>
          <w:lang w:val="sr-Latn-RS"/>
        </w:rPr>
      </w:pPr>
      <w:r>
        <w:rPr>
          <w:sz w:val="22"/>
          <w:szCs w:val="22"/>
          <w:lang w:val="sr-Latn-RS"/>
        </w:rPr>
        <w:t>Klub Druge kantonalne lige je obavezan da ima i kod NSTK-a akreditovanog komesara za bezbjednost pod prijetnjom disciplinskih sankcija, što delegat konstatuje i upisuje u delegatski izvještaj.</w:t>
      </w:r>
    </w:p>
    <w:p w14:paraId="37D85C9A" w14:textId="77777777" w:rsidR="00647FAB" w:rsidRDefault="00647FAB" w:rsidP="00647FAB">
      <w:pPr>
        <w:ind w:right="-569"/>
        <w:jc w:val="both"/>
        <w:rPr>
          <w:sz w:val="22"/>
          <w:szCs w:val="22"/>
          <w:lang w:val="sr-Latn-RS"/>
        </w:rPr>
      </w:pPr>
      <w:r>
        <w:rPr>
          <w:sz w:val="22"/>
          <w:szCs w:val="22"/>
          <w:lang w:val="sr-Latn-RS"/>
        </w:rPr>
        <w:t>Sve službene osobe obavezne su tokom cijele utakmice vidno istaknuti takmičarske akreditacije.</w:t>
      </w:r>
    </w:p>
    <w:p w14:paraId="02654D6D" w14:textId="77777777" w:rsidR="00647FAB" w:rsidRDefault="00647FAB" w:rsidP="00647FAB">
      <w:pPr>
        <w:ind w:right="-1010" w:firstLine="720"/>
        <w:rPr>
          <w:sz w:val="16"/>
          <w:szCs w:val="16"/>
          <w:lang w:val="sr-Latn-RS"/>
        </w:rPr>
      </w:pPr>
    </w:p>
    <w:p w14:paraId="0357FB09" w14:textId="77777777" w:rsidR="00647FAB" w:rsidRDefault="00647FAB" w:rsidP="00647FAB">
      <w:pPr>
        <w:ind w:right="-890"/>
        <w:jc w:val="center"/>
        <w:rPr>
          <w:sz w:val="22"/>
          <w:szCs w:val="22"/>
          <w:lang w:val="sr-Latn-RS"/>
        </w:rPr>
      </w:pPr>
      <w:r>
        <w:rPr>
          <w:b/>
          <w:sz w:val="22"/>
          <w:szCs w:val="22"/>
          <w:lang w:val="sr-Latn-RS"/>
        </w:rPr>
        <w:t>Član 16.</w:t>
      </w:r>
    </w:p>
    <w:p w14:paraId="614630BB" w14:textId="77777777" w:rsidR="00647FAB" w:rsidRDefault="00647FAB" w:rsidP="00647FAB">
      <w:pPr>
        <w:ind w:right="-569"/>
        <w:jc w:val="both"/>
        <w:rPr>
          <w:sz w:val="22"/>
          <w:szCs w:val="22"/>
          <w:lang w:val="sr-Latn-RS"/>
        </w:rPr>
      </w:pPr>
      <w:r>
        <w:rPr>
          <w:sz w:val="22"/>
          <w:szCs w:val="22"/>
          <w:lang w:val="sr-Latn-RS"/>
        </w:rPr>
        <w:t>Klub domaćin je dužan da preduzme sve mjere u cilju obezbjeđenja ličnosti: članova gostujuće ekipe, sudija i delegata prije utakmice, za vrijeme odigravanja utakmice i po završetku utakmice, sve do napuštanja terena i mjesta odigravanja utakmice.</w:t>
      </w:r>
    </w:p>
    <w:p w14:paraId="5CC86A10" w14:textId="77777777" w:rsidR="00647FAB" w:rsidRDefault="00647FAB" w:rsidP="00647FAB">
      <w:pPr>
        <w:ind w:right="-569"/>
        <w:jc w:val="both"/>
        <w:rPr>
          <w:sz w:val="22"/>
          <w:szCs w:val="22"/>
          <w:lang w:val="sr-Latn-RS"/>
        </w:rPr>
      </w:pPr>
      <w:r>
        <w:rPr>
          <w:sz w:val="22"/>
          <w:szCs w:val="22"/>
          <w:lang w:val="sr-Latn-RS"/>
        </w:rPr>
        <w:t>Klub domaćin obavezan je preuzeti sve potrebne radnje vezano za organizovani dolazak i smještaj gostujućih navijača, smjestiti ih u gledalište na posebnom mjestu i izvršiti osiguranje istih prije, u toku i poslije utakmice, a gostujući klub obavezan je blagovremeno u pisanom obliku izvršiti najavu organizovanog dolaska vlastitih navijača.</w:t>
      </w:r>
    </w:p>
    <w:p w14:paraId="0F99C733" w14:textId="77777777" w:rsidR="00647FAB" w:rsidRDefault="00647FAB" w:rsidP="00647FAB">
      <w:pPr>
        <w:ind w:right="-569"/>
        <w:jc w:val="both"/>
        <w:rPr>
          <w:sz w:val="22"/>
          <w:szCs w:val="22"/>
          <w:lang w:val="sr-Latn-RS"/>
        </w:rPr>
      </w:pPr>
      <w:r>
        <w:rPr>
          <w:sz w:val="22"/>
          <w:szCs w:val="22"/>
          <w:lang w:val="sr-Latn-RS"/>
        </w:rPr>
        <w:t>Na 5% u odnosu na ukupni kapacitet mora biti na raspolaganju gostujućim navijačima u zasebnoj, odvojenoj zoni sa bezbjednosnim standardima.</w:t>
      </w:r>
    </w:p>
    <w:p w14:paraId="197BABC6" w14:textId="77777777" w:rsidR="00647FAB" w:rsidRDefault="00647FAB" w:rsidP="00647FAB">
      <w:pPr>
        <w:ind w:right="-1010"/>
        <w:rPr>
          <w:sz w:val="16"/>
          <w:szCs w:val="16"/>
          <w:lang w:val="sr-Latn-RS"/>
        </w:rPr>
      </w:pPr>
    </w:p>
    <w:p w14:paraId="38797FE8" w14:textId="77777777" w:rsidR="00647FAB" w:rsidRDefault="00647FAB" w:rsidP="00647FAB">
      <w:pPr>
        <w:ind w:right="-890"/>
        <w:jc w:val="center"/>
        <w:rPr>
          <w:sz w:val="22"/>
          <w:szCs w:val="22"/>
          <w:lang w:val="sr-Latn-RS"/>
        </w:rPr>
      </w:pPr>
      <w:r>
        <w:rPr>
          <w:b/>
          <w:sz w:val="22"/>
          <w:szCs w:val="22"/>
          <w:lang w:val="sr-Latn-RS"/>
        </w:rPr>
        <w:t>Član 17.</w:t>
      </w:r>
    </w:p>
    <w:p w14:paraId="282CAADE" w14:textId="3B0CC7F2" w:rsidR="00647FAB" w:rsidRDefault="00647FAB" w:rsidP="00524653">
      <w:pPr>
        <w:shd w:val="clear" w:color="auto" w:fill="FFFFFF" w:themeFill="background1"/>
        <w:ind w:right="-569"/>
        <w:jc w:val="both"/>
        <w:rPr>
          <w:sz w:val="22"/>
          <w:szCs w:val="22"/>
          <w:lang w:val="sr-Latn-RS"/>
        </w:rPr>
      </w:pPr>
      <w:r>
        <w:rPr>
          <w:sz w:val="22"/>
          <w:szCs w:val="22"/>
          <w:lang w:val="sr-Latn-RS"/>
        </w:rPr>
        <w:t>Domaći klub za utakmicu obezbjeđuje odgovarajuću dežurnu redarsku službu sa dovoljnim brojem redara vidljivo obilježenih, voditelja osiguranja (komesara bezbjednosti) dežurno sanitetsko vozilo sa vozačem</w:t>
      </w:r>
      <w:r w:rsidR="00FB64F7">
        <w:rPr>
          <w:sz w:val="22"/>
          <w:szCs w:val="22"/>
          <w:lang w:val="sr-Latn-RS"/>
        </w:rPr>
        <w:t xml:space="preserve"> (ako je moguće i ljekar)</w:t>
      </w:r>
      <w:r>
        <w:rPr>
          <w:sz w:val="22"/>
          <w:szCs w:val="22"/>
          <w:lang w:val="sr-Latn-RS"/>
        </w:rPr>
        <w:t xml:space="preserve"> i nosila.</w:t>
      </w:r>
    </w:p>
    <w:p w14:paraId="54A3DA58" w14:textId="33E58973" w:rsidR="00647FAB" w:rsidRPr="00C30C74" w:rsidRDefault="00647FAB" w:rsidP="00C30C74">
      <w:pPr>
        <w:ind w:right="-1010"/>
        <w:jc w:val="both"/>
        <w:rPr>
          <w:b/>
          <w:bCs/>
          <w:lang w:val="en-US" w:eastAsia="en-US"/>
        </w:rPr>
      </w:pPr>
      <w:r>
        <w:rPr>
          <w:sz w:val="22"/>
          <w:szCs w:val="22"/>
          <w:lang w:val="sr-Latn-RS"/>
        </w:rPr>
        <w:t>Klub domaćin obavezan je nadležnoj policijskoj upravi izvršiti prijavu utakmice (javnog skupa), a na zahtjev policijske uprave i druge relevantne podatke i delegatu utakmice dokazati da je utakmica prijavljena kod PU ili da je izdato odobrenje (shodno važećih zakonskim odredbama)</w:t>
      </w:r>
      <w:r w:rsidR="00C30C74">
        <w:rPr>
          <w:sz w:val="22"/>
          <w:szCs w:val="22"/>
          <w:lang w:val="sr-Latn-RS"/>
        </w:rPr>
        <w:t xml:space="preserve">, </w:t>
      </w:r>
      <w:r w:rsidR="00C30C74">
        <w:rPr>
          <w:b/>
          <w:bCs/>
          <w:color w:val="000000"/>
        </w:rPr>
        <w:t>a ukoliko nema najave skupa a prisutna je policija koja garantuje bezbjednost i svoje prisustvo cijelim tokom utakmice, utakmica se može odigrati.</w:t>
      </w:r>
    </w:p>
    <w:p w14:paraId="2CFC37B0" w14:textId="44FA6D8F" w:rsidR="00647FAB" w:rsidRDefault="00647FAB" w:rsidP="00647FAB">
      <w:pPr>
        <w:ind w:right="-569"/>
        <w:jc w:val="both"/>
        <w:rPr>
          <w:sz w:val="22"/>
          <w:szCs w:val="22"/>
          <w:lang w:val="sr-Latn-RS"/>
        </w:rPr>
      </w:pPr>
      <w:r>
        <w:rPr>
          <w:sz w:val="22"/>
          <w:szCs w:val="22"/>
          <w:lang w:val="sr-Latn-RS"/>
        </w:rPr>
        <w:t xml:space="preserve">Bez </w:t>
      </w:r>
      <w:r w:rsidR="00FB64F7">
        <w:rPr>
          <w:sz w:val="22"/>
          <w:szCs w:val="22"/>
          <w:lang w:val="sr-Latn-RS"/>
        </w:rPr>
        <w:t>v</w:t>
      </w:r>
      <w:r>
        <w:rPr>
          <w:sz w:val="22"/>
          <w:szCs w:val="22"/>
          <w:lang w:val="sr-Latn-RS"/>
        </w:rPr>
        <w:t>oditelja osiguranja (komesara bezbjednosti</w:t>
      </w:r>
      <w:r w:rsidR="00FB64F7">
        <w:rPr>
          <w:sz w:val="22"/>
          <w:szCs w:val="22"/>
          <w:lang w:val="sr-Latn-RS"/>
        </w:rPr>
        <w:t xml:space="preserve">)i </w:t>
      </w:r>
      <w:r>
        <w:rPr>
          <w:sz w:val="22"/>
          <w:szCs w:val="22"/>
          <w:lang w:val="sr-Latn-RS"/>
        </w:rPr>
        <w:t>redara,  dežurnog sanitetskog vozila (prikladno osobno vozilo)</w:t>
      </w:r>
      <w:r w:rsidR="00FB64F7">
        <w:rPr>
          <w:sz w:val="22"/>
          <w:szCs w:val="22"/>
          <w:lang w:val="sr-Latn-RS"/>
        </w:rPr>
        <w:t xml:space="preserve"> sa vozačem</w:t>
      </w:r>
      <w:r>
        <w:rPr>
          <w:sz w:val="22"/>
          <w:szCs w:val="22"/>
          <w:lang w:val="sr-Latn-RS"/>
        </w:rPr>
        <w:t xml:space="preserve"> , utakmica se neće igrati.</w:t>
      </w:r>
    </w:p>
    <w:p w14:paraId="62F12CFB" w14:textId="77777777" w:rsidR="00647FAB" w:rsidRDefault="00647FAB" w:rsidP="00647FAB">
      <w:pPr>
        <w:ind w:right="-569"/>
        <w:jc w:val="both"/>
        <w:rPr>
          <w:sz w:val="22"/>
          <w:szCs w:val="22"/>
          <w:lang w:val="sr-Latn-RS"/>
        </w:rPr>
      </w:pPr>
      <w:r>
        <w:rPr>
          <w:sz w:val="22"/>
          <w:szCs w:val="22"/>
          <w:lang w:val="sr-Latn-RS"/>
        </w:rPr>
        <w:t>Tri sata prije početka utakmice i za vrijeme odigravanja zabranjeno je prodavanje alkoholnih pića unutar objekta na kojem se igra utakmica. Sva bezalkoholna pića mogu se točiti samo u plastičnim čašama.</w:t>
      </w:r>
    </w:p>
    <w:p w14:paraId="5957956A" w14:textId="77777777" w:rsidR="00647FAB" w:rsidRDefault="00647FAB" w:rsidP="00647FAB">
      <w:pPr>
        <w:ind w:right="-1010"/>
        <w:rPr>
          <w:sz w:val="16"/>
          <w:szCs w:val="16"/>
          <w:lang w:val="sr-Latn-RS"/>
        </w:rPr>
      </w:pPr>
    </w:p>
    <w:p w14:paraId="100BE37F" w14:textId="77777777" w:rsidR="00647FAB" w:rsidRDefault="00647FAB" w:rsidP="00647FAB">
      <w:pPr>
        <w:ind w:right="-20" w:firstLine="720"/>
        <w:jc w:val="center"/>
        <w:rPr>
          <w:b/>
          <w:sz w:val="22"/>
          <w:szCs w:val="22"/>
          <w:lang w:val="sr-Latn-RS"/>
        </w:rPr>
      </w:pPr>
      <w:r>
        <w:rPr>
          <w:b/>
          <w:sz w:val="22"/>
          <w:szCs w:val="22"/>
          <w:lang w:val="sr-Latn-RS"/>
        </w:rPr>
        <w:t>PREDSTAVNIK KLUBA</w:t>
      </w:r>
    </w:p>
    <w:p w14:paraId="33232666" w14:textId="77777777" w:rsidR="00647FAB" w:rsidRDefault="00647FAB" w:rsidP="00647FAB">
      <w:pPr>
        <w:ind w:right="-1010"/>
        <w:rPr>
          <w:sz w:val="16"/>
          <w:szCs w:val="16"/>
          <w:lang w:val="sr-Latn-RS"/>
        </w:rPr>
      </w:pPr>
    </w:p>
    <w:p w14:paraId="6684F7C9" w14:textId="77777777" w:rsidR="00647FAB" w:rsidRDefault="00647FAB" w:rsidP="00647FAB">
      <w:pPr>
        <w:ind w:right="-890"/>
        <w:jc w:val="center"/>
        <w:rPr>
          <w:sz w:val="22"/>
          <w:szCs w:val="22"/>
          <w:lang w:val="sr-Latn-RS"/>
        </w:rPr>
      </w:pPr>
      <w:r>
        <w:rPr>
          <w:b/>
          <w:sz w:val="22"/>
          <w:szCs w:val="22"/>
          <w:lang w:val="sr-Latn-RS"/>
        </w:rPr>
        <w:t>Član 18.</w:t>
      </w:r>
    </w:p>
    <w:p w14:paraId="1622C6F8" w14:textId="77777777" w:rsidR="00647FAB" w:rsidRDefault="00647FAB" w:rsidP="00647FAB">
      <w:pPr>
        <w:ind w:right="-569"/>
        <w:jc w:val="both"/>
        <w:rPr>
          <w:sz w:val="22"/>
          <w:szCs w:val="22"/>
          <w:lang w:val="sr-Latn-RS"/>
        </w:rPr>
      </w:pPr>
      <w:r>
        <w:rPr>
          <w:sz w:val="22"/>
          <w:szCs w:val="22"/>
          <w:lang w:val="sr-Latn-RS"/>
        </w:rPr>
        <w:t xml:space="preserve">Svaki klub na utakmicama stalnog takmičenja mora odrediti zvaničnog predstavnika kluba. </w:t>
      </w:r>
    </w:p>
    <w:p w14:paraId="4F37CF9D" w14:textId="77777777" w:rsidR="00647FAB" w:rsidRDefault="00647FAB" w:rsidP="00647FAB">
      <w:pPr>
        <w:ind w:right="-569"/>
        <w:jc w:val="both"/>
        <w:rPr>
          <w:sz w:val="22"/>
          <w:szCs w:val="22"/>
          <w:lang w:val="sr-Latn-RS"/>
        </w:rPr>
      </w:pPr>
      <w:r>
        <w:rPr>
          <w:sz w:val="22"/>
          <w:szCs w:val="22"/>
          <w:lang w:val="sr-Latn-RS"/>
        </w:rPr>
        <w:t xml:space="preserve">Predstavnik kluba mora prisustvovati redovnim seminarima </w:t>
      </w:r>
      <w:r>
        <w:rPr>
          <w:sz w:val="20"/>
          <w:szCs w:val="20"/>
          <w:lang w:val="sr-Latn-RS"/>
        </w:rPr>
        <w:t>NSTK-a</w:t>
      </w:r>
      <w:r>
        <w:rPr>
          <w:sz w:val="22"/>
          <w:szCs w:val="22"/>
          <w:lang w:val="sr-Latn-RS"/>
        </w:rPr>
        <w:t xml:space="preserve"> i mora biti akreditiran od strane </w:t>
      </w:r>
      <w:r>
        <w:rPr>
          <w:sz w:val="20"/>
          <w:szCs w:val="20"/>
          <w:lang w:val="sr-Latn-RS"/>
        </w:rPr>
        <w:t>NSTK-a.</w:t>
      </w:r>
      <w:r>
        <w:rPr>
          <w:sz w:val="22"/>
          <w:szCs w:val="22"/>
          <w:lang w:val="sr-Latn-RS"/>
        </w:rPr>
        <w:t xml:space="preserve"> </w:t>
      </w:r>
    </w:p>
    <w:p w14:paraId="2B24AABB" w14:textId="77777777" w:rsidR="00647FAB" w:rsidRDefault="00647FAB" w:rsidP="00647FAB">
      <w:pPr>
        <w:ind w:right="-569"/>
        <w:jc w:val="both"/>
        <w:rPr>
          <w:sz w:val="22"/>
          <w:szCs w:val="22"/>
          <w:lang w:val="sr-Latn-RS"/>
        </w:rPr>
      </w:pPr>
      <w:r>
        <w:rPr>
          <w:sz w:val="22"/>
          <w:szCs w:val="22"/>
          <w:lang w:val="sr-Latn-RS"/>
        </w:rPr>
        <w:t>Predstavnik kluba ne može biti trener ekipe koji je dobio takmičarsku akreditaciju u toj takmičarskoj godini, niti trener koji je u toj takmičarskoj godini dobio takmičarsku akreditaciju za vođenje drugog kluba.</w:t>
      </w:r>
    </w:p>
    <w:p w14:paraId="38B6829A" w14:textId="77777777" w:rsidR="00647FAB" w:rsidRDefault="00647FAB" w:rsidP="00647FAB">
      <w:pPr>
        <w:ind w:right="-569"/>
        <w:jc w:val="both"/>
        <w:rPr>
          <w:sz w:val="22"/>
          <w:szCs w:val="22"/>
          <w:lang w:val="sr-Latn-RS"/>
        </w:rPr>
      </w:pPr>
      <w:r>
        <w:rPr>
          <w:sz w:val="22"/>
          <w:szCs w:val="22"/>
          <w:lang w:val="sr-Latn-RS"/>
        </w:rPr>
        <w:t>Predstavnik kluba za vrijeme odigravanja utakmice mora istaknuti akreditaciju izdatu od strane NSTK-a.</w:t>
      </w:r>
    </w:p>
    <w:p w14:paraId="4CBD3067" w14:textId="77777777" w:rsidR="00240240" w:rsidRDefault="00240240" w:rsidP="00647FAB">
      <w:pPr>
        <w:ind w:right="-569"/>
        <w:jc w:val="both"/>
        <w:rPr>
          <w:sz w:val="22"/>
          <w:szCs w:val="22"/>
          <w:lang w:val="sr-Latn-RS"/>
        </w:rPr>
      </w:pPr>
    </w:p>
    <w:p w14:paraId="10F6ACD2" w14:textId="77777777" w:rsidR="00647FAB" w:rsidRDefault="00647FAB" w:rsidP="00647FAB">
      <w:pPr>
        <w:ind w:right="-1010"/>
        <w:rPr>
          <w:sz w:val="16"/>
          <w:szCs w:val="16"/>
          <w:lang w:val="sr-Latn-RS"/>
        </w:rPr>
      </w:pPr>
    </w:p>
    <w:p w14:paraId="6250C01D" w14:textId="77777777" w:rsidR="00647FAB" w:rsidRDefault="00647FAB" w:rsidP="00647FAB">
      <w:pPr>
        <w:ind w:right="-20" w:firstLine="720"/>
        <w:jc w:val="center"/>
        <w:rPr>
          <w:b/>
          <w:sz w:val="22"/>
          <w:szCs w:val="22"/>
          <w:lang w:val="sr-Latn-RS"/>
        </w:rPr>
      </w:pPr>
      <w:r>
        <w:rPr>
          <w:b/>
          <w:sz w:val="22"/>
          <w:szCs w:val="22"/>
          <w:lang w:val="sr-Latn-RS"/>
        </w:rPr>
        <w:lastRenderedPageBreak/>
        <w:t>KOMESAR ZA BEZBJEDNOST</w:t>
      </w:r>
    </w:p>
    <w:p w14:paraId="4EE711D8" w14:textId="77777777" w:rsidR="00647FAB" w:rsidRDefault="00647FAB" w:rsidP="00647FAB">
      <w:pPr>
        <w:ind w:right="-890"/>
        <w:jc w:val="center"/>
        <w:rPr>
          <w:sz w:val="16"/>
          <w:szCs w:val="16"/>
          <w:lang w:val="sr-Latn-RS"/>
        </w:rPr>
      </w:pPr>
    </w:p>
    <w:p w14:paraId="11A4683C" w14:textId="77777777" w:rsidR="00647FAB" w:rsidRDefault="00647FAB" w:rsidP="00647FAB">
      <w:pPr>
        <w:ind w:right="-890"/>
        <w:jc w:val="center"/>
        <w:rPr>
          <w:sz w:val="22"/>
          <w:szCs w:val="22"/>
          <w:lang w:val="sr-Latn-RS"/>
        </w:rPr>
      </w:pPr>
      <w:r>
        <w:rPr>
          <w:b/>
          <w:sz w:val="22"/>
          <w:szCs w:val="22"/>
          <w:lang w:val="sr-Latn-RS"/>
        </w:rPr>
        <w:t>Član 19.</w:t>
      </w:r>
    </w:p>
    <w:p w14:paraId="6B3F7453" w14:textId="77777777" w:rsidR="00647FAB" w:rsidRDefault="00647FAB" w:rsidP="00647FAB">
      <w:pPr>
        <w:ind w:right="-569"/>
        <w:jc w:val="both"/>
        <w:rPr>
          <w:sz w:val="22"/>
          <w:szCs w:val="22"/>
          <w:lang w:val="sr-Latn-RS"/>
        </w:rPr>
      </w:pPr>
      <w:r>
        <w:rPr>
          <w:sz w:val="22"/>
          <w:szCs w:val="22"/>
          <w:lang w:val="sr-Latn-RS"/>
        </w:rPr>
        <w:t>Klub organizator je dužan odrediti komesara bezbjednosti, kao osobu nadležnu za sva pitanja bezbjednosti i sigurnosti na stadionu u sklopu organizacije utakmice.</w:t>
      </w:r>
    </w:p>
    <w:p w14:paraId="7C5E8CA2" w14:textId="77777777" w:rsidR="00647FAB" w:rsidRDefault="00647FAB" w:rsidP="00647FAB">
      <w:pPr>
        <w:ind w:right="-569"/>
        <w:jc w:val="both"/>
        <w:rPr>
          <w:sz w:val="22"/>
          <w:szCs w:val="22"/>
          <w:lang w:val="sr-Latn-RS"/>
        </w:rPr>
      </w:pPr>
      <w:r>
        <w:rPr>
          <w:sz w:val="22"/>
          <w:szCs w:val="22"/>
          <w:lang w:val="sr-Latn-RS"/>
        </w:rPr>
        <w:t>Komesar bezbjednosti može biti:</w:t>
      </w:r>
    </w:p>
    <w:p w14:paraId="5246260D" w14:textId="77777777" w:rsidR="00647FAB" w:rsidRDefault="00647FAB" w:rsidP="00647FAB">
      <w:pPr>
        <w:pStyle w:val="ListParagraph"/>
        <w:numPr>
          <w:ilvl w:val="0"/>
          <w:numId w:val="4"/>
        </w:numPr>
        <w:ind w:left="426" w:right="-569" w:hanging="426"/>
        <w:jc w:val="both"/>
        <w:rPr>
          <w:sz w:val="22"/>
          <w:szCs w:val="22"/>
          <w:lang w:val="sr-Latn-RS"/>
        </w:rPr>
      </w:pPr>
      <w:r>
        <w:rPr>
          <w:sz w:val="22"/>
          <w:szCs w:val="22"/>
          <w:lang w:val="sr-Latn-RS"/>
        </w:rPr>
        <w:t>osoba koja je dio uprave-administracije kluba;</w:t>
      </w:r>
    </w:p>
    <w:p w14:paraId="682E9CA8" w14:textId="77777777" w:rsidR="00647FAB" w:rsidRDefault="00647FAB" w:rsidP="00647FAB">
      <w:pPr>
        <w:pStyle w:val="ListParagraph"/>
        <w:numPr>
          <w:ilvl w:val="0"/>
          <w:numId w:val="4"/>
        </w:numPr>
        <w:ind w:left="426" w:right="-569" w:hanging="426"/>
        <w:jc w:val="both"/>
        <w:rPr>
          <w:sz w:val="22"/>
          <w:szCs w:val="22"/>
          <w:lang w:val="sr-Latn-RS"/>
        </w:rPr>
      </w:pPr>
      <w:r>
        <w:rPr>
          <w:sz w:val="22"/>
          <w:szCs w:val="22"/>
          <w:lang w:val="sr-Latn-RS"/>
        </w:rPr>
        <w:t>osoba ili kompanija za zaštitu izvan uprave-administracije kluba sa mandatom kluba datom kroz pisani ugovor;</w:t>
      </w:r>
    </w:p>
    <w:p w14:paraId="5F3CD45D" w14:textId="77777777" w:rsidR="00647FAB" w:rsidRDefault="00647FAB" w:rsidP="00647FAB">
      <w:pPr>
        <w:ind w:right="-569"/>
        <w:jc w:val="both"/>
        <w:rPr>
          <w:sz w:val="22"/>
          <w:szCs w:val="22"/>
          <w:lang w:val="sr-Latn-RS"/>
        </w:rPr>
      </w:pPr>
      <w:r>
        <w:rPr>
          <w:sz w:val="22"/>
          <w:szCs w:val="22"/>
          <w:lang w:val="sr-Latn-RS"/>
        </w:rPr>
        <w:t>Osoba ili kompanija koja zadovoljava kriterij, mora prisustvovati redovnim seminarima NSTK-a i mora biti akreditirana od strane NSTK-a.</w:t>
      </w:r>
    </w:p>
    <w:p w14:paraId="3BABCCE0" w14:textId="77777777" w:rsidR="00647FAB" w:rsidRDefault="00647FAB" w:rsidP="00647FAB">
      <w:pPr>
        <w:ind w:right="-569"/>
        <w:jc w:val="both"/>
        <w:rPr>
          <w:sz w:val="22"/>
          <w:szCs w:val="22"/>
          <w:lang w:val="sr-Latn-RS"/>
        </w:rPr>
      </w:pPr>
      <w:r>
        <w:rPr>
          <w:sz w:val="22"/>
          <w:szCs w:val="22"/>
          <w:lang w:val="sr-Latn-RS"/>
        </w:rPr>
        <w:t>Komesar bezbjednosti mora imati iskustvo o pitanjima koja su povezana s kontrolom publike, zaštitom i sigurnošću na nogometnim objektima, javnim redom, pitanjima ulaznica i organizacijom utakmica.</w:t>
      </w:r>
    </w:p>
    <w:p w14:paraId="48DF8617" w14:textId="77777777" w:rsidR="00647FAB" w:rsidRDefault="00647FAB" w:rsidP="00647FAB">
      <w:pPr>
        <w:ind w:right="-569"/>
        <w:jc w:val="both"/>
        <w:rPr>
          <w:sz w:val="22"/>
          <w:szCs w:val="22"/>
          <w:lang w:val="sr-Latn-RS"/>
        </w:rPr>
      </w:pPr>
      <w:r>
        <w:rPr>
          <w:sz w:val="22"/>
          <w:szCs w:val="22"/>
          <w:lang w:val="sr-Latn-RS"/>
        </w:rPr>
        <w:t>Zadaci komesara bezbjednosti, njegove obaveze i prava moraju biti u skladu sa svim odredbama iz Pravilnika o bezbjednosti na stadionima.</w:t>
      </w:r>
    </w:p>
    <w:p w14:paraId="4227FC98" w14:textId="77777777" w:rsidR="00647FAB" w:rsidRDefault="00647FAB" w:rsidP="00647FAB">
      <w:pPr>
        <w:ind w:right="-1010"/>
        <w:rPr>
          <w:sz w:val="16"/>
          <w:szCs w:val="16"/>
          <w:lang w:val="sr-Latn-RS"/>
        </w:rPr>
      </w:pPr>
    </w:p>
    <w:p w14:paraId="13121DB3" w14:textId="77777777" w:rsidR="00524653" w:rsidRPr="00524653" w:rsidRDefault="00524653" w:rsidP="00647FAB">
      <w:pPr>
        <w:ind w:right="-1010"/>
        <w:rPr>
          <w:sz w:val="16"/>
          <w:szCs w:val="16"/>
          <w:lang w:val="sr-Latn-RS"/>
        </w:rPr>
      </w:pPr>
    </w:p>
    <w:p w14:paraId="390A24A2" w14:textId="77777777" w:rsidR="00647FAB" w:rsidRDefault="00647FAB" w:rsidP="00647FAB">
      <w:pPr>
        <w:ind w:right="-890"/>
        <w:jc w:val="center"/>
        <w:rPr>
          <w:sz w:val="22"/>
          <w:szCs w:val="22"/>
          <w:lang w:val="sr-Latn-RS"/>
        </w:rPr>
      </w:pPr>
      <w:r>
        <w:rPr>
          <w:b/>
          <w:sz w:val="22"/>
          <w:szCs w:val="22"/>
          <w:lang w:val="sr-Latn-RS"/>
        </w:rPr>
        <w:t>Član 20.</w:t>
      </w:r>
    </w:p>
    <w:p w14:paraId="552C3510" w14:textId="77777777" w:rsidR="00647FAB" w:rsidRDefault="00647FAB" w:rsidP="00647FAB">
      <w:pPr>
        <w:ind w:right="-569"/>
        <w:jc w:val="both"/>
        <w:rPr>
          <w:sz w:val="22"/>
          <w:szCs w:val="22"/>
          <w:lang w:val="sr-Latn-RS"/>
        </w:rPr>
      </w:pPr>
      <w:r>
        <w:rPr>
          <w:sz w:val="22"/>
          <w:szCs w:val="22"/>
          <w:lang w:val="sr-Latn-RS"/>
        </w:rPr>
        <w:t>U terenu s unutrašnje strane ograde mogu se još nalaziti:</w:t>
      </w:r>
    </w:p>
    <w:p w14:paraId="1BFC9B54" w14:textId="77777777" w:rsidR="00647FAB" w:rsidRDefault="00647FAB" w:rsidP="00647FAB">
      <w:pPr>
        <w:pStyle w:val="ListParagraph"/>
        <w:numPr>
          <w:ilvl w:val="0"/>
          <w:numId w:val="5"/>
        </w:numPr>
        <w:ind w:left="426" w:right="-569" w:hanging="426"/>
        <w:jc w:val="both"/>
        <w:rPr>
          <w:sz w:val="22"/>
          <w:szCs w:val="22"/>
          <w:lang w:val="sr-Latn-RS"/>
        </w:rPr>
      </w:pPr>
      <w:r>
        <w:rPr>
          <w:sz w:val="22"/>
          <w:szCs w:val="22"/>
          <w:lang w:val="sr-Latn-RS"/>
        </w:rPr>
        <w:t>Dežurni ljekar sposebnom oznakom i dvije do četiri osobe odgovarajućeg uzrasta uz nosila, posebno označene za iznošenje ozlijeđenih igrača izvan terena,</w:t>
      </w:r>
    </w:p>
    <w:p w14:paraId="44DFAA4D" w14:textId="77777777" w:rsidR="00647FAB" w:rsidRDefault="00647FAB" w:rsidP="00647FAB">
      <w:pPr>
        <w:pStyle w:val="ListParagraph"/>
        <w:numPr>
          <w:ilvl w:val="0"/>
          <w:numId w:val="5"/>
        </w:numPr>
        <w:ind w:left="426" w:right="-569" w:hanging="426"/>
        <w:jc w:val="both"/>
        <w:rPr>
          <w:sz w:val="22"/>
          <w:szCs w:val="22"/>
          <w:lang w:val="sr-Latn-RS"/>
        </w:rPr>
      </w:pPr>
      <w:r>
        <w:rPr>
          <w:sz w:val="22"/>
          <w:szCs w:val="22"/>
          <w:lang w:val="sr-Latn-RS"/>
        </w:rPr>
        <w:t>Minimum 6 dodavača lopte (odgovarajućeg uzrasta) odjevenih u sportsku opremu različite boje od boje dresova obje ekipe,</w:t>
      </w:r>
    </w:p>
    <w:p w14:paraId="53951C12" w14:textId="77777777" w:rsidR="00647FAB" w:rsidRDefault="00647FAB" w:rsidP="00647FAB">
      <w:pPr>
        <w:pStyle w:val="ListParagraph"/>
        <w:numPr>
          <w:ilvl w:val="0"/>
          <w:numId w:val="5"/>
        </w:numPr>
        <w:ind w:left="426" w:right="-569" w:hanging="426"/>
        <w:jc w:val="both"/>
        <w:rPr>
          <w:sz w:val="22"/>
          <w:szCs w:val="22"/>
          <w:lang w:val="sr-Latn-RS"/>
        </w:rPr>
      </w:pPr>
      <w:r>
        <w:rPr>
          <w:sz w:val="22"/>
          <w:szCs w:val="22"/>
          <w:lang w:val="sr-Latn-RS"/>
        </w:rPr>
        <w:t>Kola hitne pomoći ili prikladno vozilo za hitne intervencije sa liječnikom i vozačem,</w:t>
      </w:r>
    </w:p>
    <w:p w14:paraId="1A62BF0D" w14:textId="77777777" w:rsidR="00647FAB" w:rsidRDefault="00647FAB" w:rsidP="00647FAB">
      <w:pPr>
        <w:pStyle w:val="ListParagraph"/>
        <w:numPr>
          <w:ilvl w:val="0"/>
          <w:numId w:val="5"/>
        </w:numPr>
        <w:ind w:left="426" w:right="-569" w:hanging="426"/>
        <w:jc w:val="both"/>
        <w:rPr>
          <w:sz w:val="22"/>
          <w:szCs w:val="22"/>
          <w:lang w:val="sr-Latn-RS"/>
        </w:rPr>
      </w:pPr>
      <w:r>
        <w:rPr>
          <w:sz w:val="22"/>
          <w:szCs w:val="22"/>
          <w:lang w:val="sr-Latn-RS"/>
        </w:rPr>
        <w:t>Fotoreporteri i snimatelji s odgovarajućom oznakom,</w:t>
      </w:r>
    </w:p>
    <w:p w14:paraId="59480766" w14:textId="77777777" w:rsidR="00647FAB" w:rsidRDefault="00647FAB" w:rsidP="00647FAB">
      <w:pPr>
        <w:pStyle w:val="ListParagraph"/>
        <w:numPr>
          <w:ilvl w:val="0"/>
          <w:numId w:val="5"/>
        </w:numPr>
        <w:ind w:left="426" w:right="-569" w:hanging="426"/>
        <w:jc w:val="both"/>
        <w:rPr>
          <w:sz w:val="22"/>
          <w:szCs w:val="22"/>
          <w:lang w:val="sr-Latn-RS"/>
        </w:rPr>
      </w:pPr>
      <w:r>
        <w:rPr>
          <w:sz w:val="22"/>
          <w:szCs w:val="22"/>
          <w:lang w:val="sr-Latn-RS"/>
        </w:rPr>
        <w:t>Potreban broj redara, odnosno pripadnika agencije za zaštitu vidljivo obilježenih (samo ako to uvjeti na stadionu zahtijevaju, a u protivnom pozicionirani su sa vanjske strane).</w:t>
      </w:r>
    </w:p>
    <w:p w14:paraId="3B50BE4E" w14:textId="77777777" w:rsidR="00647FAB" w:rsidRDefault="00647FAB" w:rsidP="00647FAB">
      <w:pPr>
        <w:pStyle w:val="ListParagraph"/>
        <w:numPr>
          <w:ilvl w:val="0"/>
          <w:numId w:val="5"/>
        </w:numPr>
        <w:ind w:left="426" w:right="-569" w:hanging="426"/>
        <w:jc w:val="both"/>
        <w:rPr>
          <w:sz w:val="22"/>
          <w:szCs w:val="22"/>
          <w:lang w:val="sr-Latn-RS"/>
        </w:rPr>
      </w:pPr>
      <w:r>
        <w:rPr>
          <w:sz w:val="22"/>
          <w:szCs w:val="22"/>
          <w:lang w:val="sr-Latn-RS"/>
        </w:rPr>
        <w:t>Pripadnici policije.</w:t>
      </w:r>
    </w:p>
    <w:p w14:paraId="23A17F8B" w14:textId="77777777" w:rsidR="00647FAB" w:rsidRDefault="00647FAB" w:rsidP="00647FAB">
      <w:pPr>
        <w:ind w:right="-890"/>
        <w:jc w:val="center"/>
        <w:rPr>
          <w:sz w:val="22"/>
          <w:szCs w:val="22"/>
          <w:lang w:val="sr-Latn-RS"/>
        </w:rPr>
      </w:pPr>
      <w:r>
        <w:rPr>
          <w:b/>
          <w:sz w:val="22"/>
          <w:szCs w:val="22"/>
          <w:lang w:val="sr-Latn-RS"/>
        </w:rPr>
        <w:t>Član 21.</w:t>
      </w:r>
    </w:p>
    <w:p w14:paraId="05A6BCBC" w14:textId="77777777" w:rsidR="00647FAB" w:rsidRDefault="00647FAB" w:rsidP="00647FAB">
      <w:pPr>
        <w:ind w:right="-569"/>
        <w:jc w:val="both"/>
        <w:rPr>
          <w:sz w:val="22"/>
          <w:szCs w:val="22"/>
          <w:lang w:val="sr-Latn-RS"/>
        </w:rPr>
      </w:pPr>
      <w:r>
        <w:rPr>
          <w:sz w:val="22"/>
          <w:szCs w:val="22"/>
          <w:lang w:val="sr-Latn-RS"/>
        </w:rPr>
        <w:t>Za nerede ili izgrede koji se dogode u dijelu stadiona koji je rezerviran za gostujuće navijače, gostujući klub ima objektivnu odgovornost te podliježu disciplinskim sankcijama.</w:t>
      </w:r>
    </w:p>
    <w:p w14:paraId="68A3257A" w14:textId="77777777" w:rsidR="00647FAB" w:rsidRDefault="00647FAB" w:rsidP="00647FAB">
      <w:pPr>
        <w:ind w:right="-569"/>
        <w:jc w:val="both"/>
        <w:rPr>
          <w:sz w:val="22"/>
          <w:szCs w:val="22"/>
          <w:lang w:val="sr-Latn-RS"/>
        </w:rPr>
      </w:pPr>
      <w:r>
        <w:rPr>
          <w:sz w:val="22"/>
          <w:szCs w:val="22"/>
          <w:lang w:val="sr-Latn-RS"/>
        </w:rPr>
        <w:t>Klubovi su odgovorni za ponašanje svojih navijača, službenih osoba, članova i navijača i svake druge osobe koja obavlja dužnost na utakmici u ime kluba.</w:t>
      </w:r>
    </w:p>
    <w:p w14:paraId="55E1A777" w14:textId="77777777" w:rsidR="00647FAB" w:rsidRDefault="00647FAB" w:rsidP="00647FAB">
      <w:pPr>
        <w:ind w:right="-1010"/>
        <w:rPr>
          <w:sz w:val="16"/>
          <w:szCs w:val="16"/>
          <w:lang w:val="sr-Latn-RS"/>
        </w:rPr>
      </w:pPr>
    </w:p>
    <w:p w14:paraId="4CE25A85" w14:textId="77777777" w:rsidR="00647FAB" w:rsidRDefault="00647FAB" w:rsidP="00647FAB">
      <w:pPr>
        <w:ind w:right="-890"/>
        <w:jc w:val="center"/>
        <w:rPr>
          <w:sz w:val="22"/>
          <w:szCs w:val="22"/>
          <w:lang w:val="sr-Latn-RS"/>
        </w:rPr>
      </w:pPr>
      <w:r>
        <w:rPr>
          <w:b/>
          <w:sz w:val="22"/>
          <w:szCs w:val="22"/>
          <w:lang w:val="sr-Latn-RS"/>
        </w:rPr>
        <w:t>Član 22.</w:t>
      </w:r>
    </w:p>
    <w:p w14:paraId="22B77570" w14:textId="77777777" w:rsidR="00647FAB" w:rsidRDefault="00647FAB" w:rsidP="00647FAB">
      <w:pPr>
        <w:ind w:right="-569"/>
        <w:jc w:val="both"/>
        <w:rPr>
          <w:sz w:val="22"/>
          <w:szCs w:val="22"/>
          <w:lang w:val="sr-Latn-RS"/>
        </w:rPr>
      </w:pPr>
      <w:r>
        <w:rPr>
          <w:sz w:val="22"/>
          <w:szCs w:val="22"/>
          <w:lang w:val="sr-Latn-RS"/>
        </w:rPr>
        <w:t>Za vrijeme odigravanja utakmice bez prisustva gledalaca, pored osoba iz člana 15 i 16 ovih propozicija, mogu biti prisutni članovi uprava klubova, akreditovani novinari i fotoreporteri, osobe iz administracije kluba-domaćina i dječaci dodavači lopti.</w:t>
      </w:r>
    </w:p>
    <w:p w14:paraId="73210A59" w14:textId="77777777" w:rsidR="00647FAB" w:rsidRDefault="00647FAB" w:rsidP="00647FAB">
      <w:pPr>
        <w:ind w:right="-569"/>
        <w:jc w:val="both"/>
        <w:rPr>
          <w:sz w:val="22"/>
          <w:szCs w:val="22"/>
          <w:lang w:val="sr-Latn-RS"/>
        </w:rPr>
      </w:pPr>
      <w:r>
        <w:rPr>
          <w:sz w:val="22"/>
          <w:szCs w:val="22"/>
          <w:lang w:val="sr-Latn-RS"/>
        </w:rPr>
        <w:t>Članovi uprava kluba i osobe iz administracije kluba-domaćina obavezni su boraviti u službenim prostorijama kluba-domaćina.</w:t>
      </w:r>
    </w:p>
    <w:p w14:paraId="5596EF2B" w14:textId="77777777" w:rsidR="00240240" w:rsidRDefault="00240240" w:rsidP="00647FAB">
      <w:pPr>
        <w:ind w:right="-569"/>
        <w:jc w:val="both"/>
        <w:rPr>
          <w:sz w:val="22"/>
          <w:szCs w:val="22"/>
          <w:lang w:val="sr-Latn-RS"/>
        </w:rPr>
      </w:pPr>
    </w:p>
    <w:p w14:paraId="1A6221C2" w14:textId="77777777" w:rsidR="00647FAB" w:rsidRDefault="00647FAB" w:rsidP="00647FAB">
      <w:pPr>
        <w:ind w:right="-1010"/>
        <w:rPr>
          <w:sz w:val="16"/>
          <w:szCs w:val="16"/>
          <w:lang w:val="sr-Latn-RS"/>
        </w:rPr>
      </w:pPr>
    </w:p>
    <w:p w14:paraId="41B5E0D9" w14:textId="77777777" w:rsidR="00647FAB" w:rsidRDefault="00647FAB" w:rsidP="00647FAB">
      <w:pPr>
        <w:ind w:right="-20" w:firstLine="720"/>
        <w:jc w:val="center"/>
        <w:rPr>
          <w:b/>
          <w:sz w:val="22"/>
          <w:szCs w:val="22"/>
          <w:lang w:val="sr-Latn-RS"/>
        </w:rPr>
      </w:pPr>
      <w:r>
        <w:rPr>
          <w:b/>
          <w:sz w:val="22"/>
          <w:szCs w:val="22"/>
          <w:lang w:val="sr-Latn-RS"/>
        </w:rPr>
        <w:t>NAJMANJI BROJ IGRAČA</w:t>
      </w:r>
    </w:p>
    <w:p w14:paraId="797FC8B5" w14:textId="77777777" w:rsidR="00647FAB" w:rsidRDefault="00647FAB" w:rsidP="00647FAB">
      <w:pPr>
        <w:ind w:right="-1010" w:firstLine="720"/>
        <w:rPr>
          <w:sz w:val="16"/>
          <w:szCs w:val="16"/>
          <w:lang w:val="sr-Latn-RS"/>
        </w:rPr>
      </w:pPr>
    </w:p>
    <w:p w14:paraId="3643CCD4" w14:textId="77777777" w:rsidR="00647FAB" w:rsidRDefault="00647FAB" w:rsidP="00647FAB">
      <w:pPr>
        <w:ind w:right="-890"/>
        <w:jc w:val="center"/>
        <w:rPr>
          <w:sz w:val="22"/>
          <w:szCs w:val="22"/>
          <w:lang w:val="sr-Latn-RS"/>
        </w:rPr>
      </w:pPr>
      <w:r>
        <w:rPr>
          <w:b/>
          <w:sz w:val="22"/>
          <w:szCs w:val="22"/>
          <w:lang w:val="sr-Latn-RS"/>
        </w:rPr>
        <w:t>Član 23.</w:t>
      </w:r>
    </w:p>
    <w:p w14:paraId="6215AB45" w14:textId="2C6EF9EA" w:rsidR="00647FAB" w:rsidRDefault="00647FAB" w:rsidP="00647FAB">
      <w:pPr>
        <w:ind w:right="-569"/>
        <w:jc w:val="both"/>
        <w:rPr>
          <w:sz w:val="22"/>
          <w:szCs w:val="22"/>
          <w:lang w:val="sr-Latn-RS"/>
        </w:rPr>
      </w:pPr>
      <w:r>
        <w:rPr>
          <w:sz w:val="22"/>
          <w:szCs w:val="22"/>
          <w:lang w:val="sr-Latn-RS"/>
        </w:rPr>
        <w:t xml:space="preserve">Utakmica ne može </w:t>
      </w:r>
      <w:r w:rsidRPr="00524653">
        <w:rPr>
          <w:sz w:val="22"/>
          <w:szCs w:val="22"/>
          <w:shd w:val="clear" w:color="auto" w:fill="FFFFFF" w:themeFill="background1"/>
          <w:lang w:val="sr-Latn-RS"/>
        </w:rPr>
        <w:t>početi</w:t>
      </w:r>
      <w:r>
        <w:rPr>
          <w:sz w:val="22"/>
          <w:szCs w:val="22"/>
          <w:lang w:val="sr-Latn-RS"/>
        </w:rPr>
        <w:t xml:space="preserve"> ako jedan od timova nema najmanje 7 (sedam) igrača, shodno članu </w:t>
      </w:r>
      <w:r w:rsidR="00290F5C">
        <w:rPr>
          <w:sz w:val="22"/>
          <w:szCs w:val="22"/>
          <w:lang w:val="sr-Latn-RS"/>
        </w:rPr>
        <w:t>39</w:t>
      </w:r>
      <w:r>
        <w:rPr>
          <w:sz w:val="22"/>
          <w:szCs w:val="22"/>
          <w:lang w:val="sr-Latn-RS"/>
        </w:rPr>
        <w:t>. Pravilnika o nogometnim takmičenjima NS/FS BiH i pravilu III Pravila nogometne igre.</w:t>
      </w:r>
    </w:p>
    <w:p w14:paraId="74585021" w14:textId="77777777" w:rsidR="00647FAB" w:rsidRDefault="00647FAB" w:rsidP="00647FAB">
      <w:pPr>
        <w:ind w:right="-569"/>
        <w:jc w:val="both"/>
        <w:rPr>
          <w:sz w:val="22"/>
          <w:szCs w:val="22"/>
          <w:lang w:val="sr-Latn-RS"/>
        </w:rPr>
      </w:pPr>
      <w:r>
        <w:rPr>
          <w:sz w:val="22"/>
          <w:szCs w:val="22"/>
          <w:lang w:val="sr-Latn-RS"/>
        </w:rPr>
        <w:t>Igrači koji nisu upisani do početka utakmice u zapisnik ne mogu nastupiti na utakmici.</w:t>
      </w:r>
    </w:p>
    <w:p w14:paraId="7B06E890" w14:textId="715DB35B" w:rsidR="00647FAB" w:rsidRDefault="00647FAB" w:rsidP="00647FAB">
      <w:pPr>
        <w:ind w:right="-569"/>
        <w:jc w:val="both"/>
        <w:rPr>
          <w:sz w:val="22"/>
          <w:szCs w:val="22"/>
          <w:lang w:val="sr-Latn-RS"/>
        </w:rPr>
      </w:pPr>
      <w:r>
        <w:rPr>
          <w:sz w:val="22"/>
          <w:szCs w:val="22"/>
          <w:lang w:val="sr-Latn-RS"/>
        </w:rPr>
        <w:t>Ako jedan tim za vrijeme utakmice ostane sa manje od 7 (sedam) igrača, sudija je dužan da zaustavi igru, a ako u roku od 5 minuta klub ne nastupi s minimalnim brojem igrača, sudija je dužan da odsvira kraj utakmice, shodno članu 4</w:t>
      </w:r>
      <w:r w:rsidR="00290F5C">
        <w:rPr>
          <w:sz w:val="22"/>
          <w:szCs w:val="22"/>
          <w:lang w:val="sr-Latn-RS"/>
        </w:rPr>
        <w:t>0</w:t>
      </w:r>
      <w:r>
        <w:rPr>
          <w:sz w:val="22"/>
          <w:szCs w:val="22"/>
          <w:lang w:val="sr-Latn-RS"/>
        </w:rPr>
        <w:t>. Pravilnika o nogometnim takmičenjima NS/FS BiH i pravila III Pravila nogometne igre</w:t>
      </w:r>
      <w:r w:rsidR="00FB64F7">
        <w:rPr>
          <w:sz w:val="22"/>
          <w:szCs w:val="22"/>
          <w:lang w:val="sr-Latn-RS"/>
        </w:rPr>
        <w:t xml:space="preserve">. </w:t>
      </w:r>
    </w:p>
    <w:p w14:paraId="201F9298" w14:textId="2D6F6E3A" w:rsidR="00FB64F7" w:rsidRDefault="00FB64F7" w:rsidP="00647FAB">
      <w:pPr>
        <w:ind w:right="-569"/>
        <w:jc w:val="both"/>
        <w:rPr>
          <w:sz w:val="22"/>
          <w:szCs w:val="22"/>
          <w:lang w:val="sr-Latn-RS"/>
        </w:rPr>
      </w:pPr>
      <w:r>
        <w:rPr>
          <w:sz w:val="22"/>
          <w:szCs w:val="22"/>
          <w:lang w:val="sr-Latn-RS"/>
        </w:rPr>
        <w:t>Tim će biti prijavljen Disciplinskoj komisiji.</w:t>
      </w:r>
    </w:p>
    <w:p w14:paraId="5314CFC7" w14:textId="77777777" w:rsidR="00647FAB" w:rsidRDefault="00647FAB" w:rsidP="00647FAB">
      <w:pPr>
        <w:ind w:right="-1010" w:firstLine="720"/>
        <w:rPr>
          <w:sz w:val="16"/>
          <w:szCs w:val="16"/>
          <w:lang w:val="sr-Latn-RS"/>
        </w:rPr>
      </w:pPr>
    </w:p>
    <w:p w14:paraId="6073DBAF" w14:textId="77777777" w:rsidR="00647FAB" w:rsidRDefault="00647FAB" w:rsidP="00647FAB">
      <w:pPr>
        <w:ind w:right="-890"/>
        <w:jc w:val="center"/>
        <w:rPr>
          <w:sz w:val="22"/>
          <w:szCs w:val="22"/>
          <w:lang w:val="sr-Latn-RS"/>
        </w:rPr>
      </w:pPr>
      <w:r>
        <w:rPr>
          <w:b/>
          <w:sz w:val="22"/>
          <w:szCs w:val="22"/>
          <w:lang w:val="sr-Latn-RS"/>
        </w:rPr>
        <w:t>Član 24.</w:t>
      </w:r>
    </w:p>
    <w:p w14:paraId="57BFB2F9" w14:textId="43482291" w:rsidR="00647FAB" w:rsidRDefault="00647FAB" w:rsidP="00647FAB">
      <w:pPr>
        <w:ind w:right="-569"/>
        <w:jc w:val="both"/>
        <w:rPr>
          <w:sz w:val="22"/>
          <w:szCs w:val="22"/>
          <w:lang w:val="sr-Latn-RS"/>
        </w:rPr>
      </w:pPr>
      <w:r>
        <w:rPr>
          <w:sz w:val="22"/>
          <w:szCs w:val="22"/>
          <w:lang w:val="sr-Latn-RS"/>
        </w:rPr>
        <w:t>Svaki klub</w:t>
      </w:r>
      <w:r w:rsidR="004B76E1">
        <w:rPr>
          <w:sz w:val="22"/>
          <w:szCs w:val="22"/>
          <w:lang w:val="sr-Latn-RS"/>
        </w:rPr>
        <w:t xml:space="preserve"> može</w:t>
      </w:r>
      <w:r>
        <w:rPr>
          <w:sz w:val="22"/>
          <w:szCs w:val="22"/>
          <w:lang w:val="sr-Latn-RS"/>
        </w:rPr>
        <w:t xml:space="preserve"> prijav</w:t>
      </w:r>
      <w:r w:rsidR="004B76E1">
        <w:rPr>
          <w:sz w:val="22"/>
          <w:szCs w:val="22"/>
          <w:lang w:val="sr-Latn-RS"/>
        </w:rPr>
        <w:t>iti</w:t>
      </w:r>
      <w:r>
        <w:rPr>
          <w:sz w:val="22"/>
          <w:szCs w:val="22"/>
          <w:lang w:val="sr-Latn-RS"/>
        </w:rPr>
        <w:t xml:space="preserve"> u zapisnik </w:t>
      </w:r>
      <w:r w:rsidR="004B76E1">
        <w:rPr>
          <w:sz w:val="22"/>
          <w:szCs w:val="22"/>
          <w:lang w:val="sr-Latn-RS"/>
        </w:rPr>
        <w:t>20</w:t>
      </w:r>
      <w:r>
        <w:rPr>
          <w:sz w:val="22"/>
          <w:szCs w:val="22"/>
          <w:lang w:val="sr-Latn-RS"/>
        </w:rPr>
        <w:t xml:space="preserve"> igrača.</w:t>
      </w:r>
    </w:p>
    <w:p w14:paraId="7041D199" w14:textId="4A89D51C" w:rsidR="00647FAB" w:rsidRDefault="00647FAB" w:rsidP="00647FAB">
      <w:pPr>
        <w:ind w:right="-569"/>
        <w:jc w:val="both"/>
        <w:rPr>
          <w:sz w:val="22"/>
          <w:szCs w:val="22"/>
          <w:lang w:val="sr-Latn-RS"/>
        </w:rPr>
      </w:pPr>
      <w:r>
        <w:rPr>
          <w:sz w:val="22"/>
          <w:szCs w:val="22"/>
          <w:lang w:val="sr-Latn-RS"/>
        </w:rPr>
        <w:t>U igri učestvuje 11 prijavljenih igrača, a tokom utakmice mo</w:t>
      </w:r>
      <w:r w:rsidR="004B76E1">
        <w:rPr>
          <w:sz w:val="22"/>
          <w:szCs w:val="22"/>
          <w:lang w:val="sr-Latn-RS"/>
        </w:rPr>
        <w:t>že</w:t>
      </w:r>
      <w:r>
        <w:rPr>
          <w:sz w:val="22"/>
          <w:szCs w:val="22"/>
          <w:lang w:val="sr-Latn-RS"/>
        </w:rPr>
        <w:t xml:space="preserve"> se izvršiti </w:t>
      </w:r>
      <w:r w:rsidR="004B76E1">
        <w:rPr>
          <w:sz w:val="22"/>
          <w:szCs w:val="22"/>
          <w:lang w:val="sr-Latn-RS"/>
        </w:rPr>
        <w:t>5</w:t>
      </w:r>
      <w:r>
        <w:rPr>
          <w:sz w:val="22"/>
          <w:szCs w:val="22"/>
          <w:lang w:val="sr-Latn-RS"/>
        </w:rPr>
        <w:t xml:space="preserve"> (</w:t>
      </w:r>
      <w:r w:rsidR="004B76E1">
        <w:rPr>
          <w:sz w:val="22"/>
          <w:szCs w:val="22"/>
          <w:lang w:val="sr-Latn-RS"/>
        </w:rPr>
        <w:t>pet</w:t>
      </w:r>
      <w:r>
        <w:rPr>
          <w:sz w:val="22"/>
          <w:szCs w:val="22"/>
          <w:lang w:val="sr-Latn-RS"/>
        </w:rPr>
        <w:t>) zamjen</w:t>
      </w:r>
      <w:r w:rsidR="004B76E1">
        <w:rPr>
          <w:sz w:val="22"/>
          <w:szCs w:val="22"/>
          <w:lang w:val="sr-Latn-RS"/>
        </w:rPr>
        <w:t>a</w:t>
      </w:r>
      <w:r w:rsidR="001B0549">
        <w:rPr>
          <w:sz w:val="22"/>
          <w:szCs w:val="22"/>
          <w:lang w:val="sr-Latn-RS"/>
        </w:rPr>
        <w:t>, u tri prekida, neračunajući izmjene u poluvremenu.</w:t>
      </w:r>
    </w:p>
    <w:p w14:paraId="2812BDF0" w14:textId="18D15F3A" w:rsidR="00647FAB" w:rsidRDefault="00647FAB" w:rsidP="00647FAB">
      <w:pPr>
        <w:ind w:right="-569"/>
        <w:jc w:val="both"/>
        <w:rPr>
          <w:sz w:val="22"/>
          <w:szCs w:val="22"/>
          <w:lang w:val="sr-Latn-RS"/>
        </w:rPr>
      </w:pPr>
      <w:r>
        <w:rPr>
          <w:sz w:val="22"/>
          <w:szCs w:val="22"/>
          <w:lang w:val="sr-Latn-RS"/>
        </w:rPr>
        <w:t xml:space="preserve">Klubovi koji nemaju minimalno 14 igrača u zapisniku utakmice </w:t>
      </w:r>
      <w:r w:rsidR="004154B3">
        <w:rPr>
          <w:sz w:val="22"/>
          <w:szCs w:val="22"/>
          <w:lang w:val="sr-Latn-RS"/>
        </w:rPr>
        <w:t>biće prijavljeni Disciplinskoj komisiji.</w:t>
      </w:r>
      <w:r>
        <w:rPr>
          <w:sz w:val="22"/>
          <w:szCs w:val="22"/>
          <w:lang w:val="sr-Latn-RS"/>
        </w:rPr>
        <w:t>.</w:t>
      </w:r>
    </w:p>
    <w:p w14:paraId="720D74A1" w14:textId="77777777" w:rsidR="00647FAB" w:rsidRDefault="00647FAB" w:rsidP="00647FAB">
      <w:pPr>
        <w:ind w:right="-569"/>
        <w:jc w:val="both"/>
        <w:rPr>
          <w:sz w:val="22"/>
          <w:szCs w:val="22"/>
          <w:lang w:val="sr-Latn-RS"/>
        </w:rPr>
      </w:pPr>
      <w:r>
        <w:rPr>
          <w:sz w:val="22"/>
          <w:szCs w:val="22"/>
          <w:lang w:val="sr-Latn-RS"/>
        </w:rPr>
        <w:t>Službeni predstavnici klubova dostavljaju delegatu sastav ekipa sa ispravnim igračkim legitimacijama i akreditacijama službenih osoba kluba, 30 minuta prije početka utakmice.</w:t>
      </w:r>
    </w:p>
    <w:p w14:paraId="09403988" w14:textId="77777777" w:rsidR="00647FAB" w:rsidRDefault="00647FAB" w:rsidP="00647FAB">
      <w:pPr>
        <w:ind w:right="-569"/>
        <w:jc w:val="both"/>
        <w:rPr>
          <w:sz w:val="22"/>
          <w:szCs w:val="22"/>
          <w:lang w:val="sr-Latn-RS"/>
        </w:rPr>
      </w:pPr>
      <w:r>
        <w:rPr>
          <w:sz w:val="22"/>
          <w:szCs w:val="22"/>
          <w:lang w:val="sr-Latn-RS"/>
        </w:rPr>
        <w:t xml:space="preserve">Spisak mora biti ovjeren i potpisan od strane zvaničnog predstavnika kluba. </w:t>
      </w:r>
    </w:p>
    <w:p w14:paraId="7FEBBF63" w14:textId="77777777" w:rsidR="00647FAB" w:rsidRDefault="00647FAB" w:rsidP="00647FAB">
      <w:pPr>
        <w:ind w:right="-569"/>
        <w:jc w:val="both"/>
        <w:rPr>
          <w:sz w:val="22"/>
          <w:szCs w:val="22"/>
          <w:lang w:val="sr-Latn-RS"/>
        </w:rPr>
      </w:pPr>
      <w:r>
        <w:rPr>
          <w:sz w:val="22"/>
          <w:szCs w:val="22"/>
          <w:lang w:val="sr-Latn-RS"/>
        </w:rPr>
        <w:t>Delegat utakmice dužan je sačuvati dostavljene sastave igrača, te na traženje nadležnih komisija iste dostaviti u Sekretarijat takmičenja</w:t>
      </w:r>
    </w:p>
    <w:p w14:paraId="121A46E2" w14:textId="77777777" w:rsidR="00240240" w:rsidRDefault="00240240" w:rsidP="00647FAB">
      <w:pPr>
        <w:ind w:right="-569"/>
        <w:jc w:val="both"/>
        <w:rPr>
          <w:sz w:val="22"/>
          <w:szCs w:val="22"/>
          <w:lang w:val="sr-Latn-RS"/>
        </w:rPr>
      </w:pPr>
    </w:p>
    <w:p w14:paraId="151E00C7" w14:textId="77777777" w:rsidR="00240240" w:rsidRDefault="00240240" w:rsidP="00647FAB">
      <w:pPr>
        <w:ind w:right="-569"/>
        <w:jc w:val="both"/>
        <w:rPr>
          <w:sz w:val="22"/>
          <w:szCs w:val="22"/>
          <w:lang w:val="sr-Latn-RS"/>
        </w:rPr>
      </w:pPr>
    </w:p>
    <w:p w14:paraId="07E51A55" w14:textId="77777777" w:rsidR="00647FAB" w:rsidRDefault="00647FAB" w:rsidP="000E5B0C">
      <w:pPr>
        <w:ind w:right="-1010"/>
        <w:rPr>
          <w:sz w:val="16"/>
          <w:szCs w:val="16"/>
          <w:lang w:val="sr-Latn-RS"/>
        </w:rPr>
      </w:pPr>
    </w:p>
    <w:p w14:paraId="7B2FDCBB" w14:textId="77777777" w:rsidR="00647FAB" w:rsidRDefault="00647FAB" w:rsidP="00647FAB">
      <w:pPr>
        <w:ind w:right="-20" w:firstLine="720"/>
        <w:jc w:val="center"/>
        <w:rPr>
          <w:sz w:val="22"/>
          <w:szCs w:val="22"/>
          <w:lang w:val="sr-Latn-RS"/>
        </w:rPr>
      </w:pPr>
      <w:r>
        <w:rPr>
          <w:b/>
          <w:sz w:val="22"/>
          <w:szCs w:val="22"/>
          <w:lang w:val="sr-Latn-RS"/>
        </w:rPr>
        <w:t>PRAVO NASTUPA IGRAČA</w:t>
      </w:r>
    </w:p>
    <w:p w14:paraId="7633F86D" w14:textId="77777777" w:rsidR="00647FAB" w:rsidRDefault="00647FAB" w:rsidP="00647FAB">
      <w:pPr>
        <w:ind w:right="-1010" w:firstLine="720"/>
        <w:rPr>
          <w:sz w:val="16"/>
          <w:szCs w:val="16"/>
          <w:lang w:val="sr-Latn-RS"/>
        </w:rPr>
      </w:pPr>
    </w:p>
    <w:p w14:paraId="42CE6F99" w14:textId="77777777" w:rsidR="00647FAB" w:rsidRDefault="00647FAB" w:rsidP="00647FAB">
      <w:pPr>
        <w:ind w:right="-890"/>
        <w:jc w:val="center"/>
        <w:rPr>
          <w:sz w:val="22"/>
          <w:szCs w:val="22"/>
          <w:lang w:val="sr-Latn-RS"/>
        </w:rPr>
      </w:pPr>
      <w:r>
        <w:rPr>
          <w:b/>
          <w:sz w:val="22"/>
          <w:szCs w:val="22"/>
          <w:lang w:val="sr-Latn-RS"/>
        </w:rPr>
        <w:t>Član 25.</w:t>
      </w:r>
    </w:p>
    <w:p w14:paraId="049C201F" w14:textId="77777777" w:rsidR="00647FAB" w:rsidRDefault="00647FAB" w:rsidP="00647FAB">
      <w:pPr>
        <w:ind w:right="-569"/>
        <w:jc w:val="both"/>
        <w:rPr>
          <w:sz w:val="22"/>
          <w:szCs w:val="22"/>
          <w:lang w:val="sr-Latn-RS"/>
        </w:rPr>
      </w:pPr>
      <w:r>
        <w:rPr>
          <w:sz w:val="22"/>
          <w:szCs w:val="22"/>
          <w:lang w:val="sr-Latn-RS"/>
        </w:rPr>
        <w:t>Na prvenstvenim utakmicama mogu nastupiti igrači koji su stekli pravo igranja prema odredbama Pravilnika o registraciji, statusu i transferu NS/FS BiH, ukoliko su navršili 17 godina života, kao i igrači koji su navršili 16 godina, ali sa obaveznim specijalističkim ljekarskim pregledom, kojim se oglašava sposobnim za nastupanje na utakmicama seniorskog uzrasta.</w:t>
      </w:r>
    </w:p>
    <w:p w14:paraId="7488E913" w14:textId="77777777" w:rsidR="00647FAB" w:rsidRDefault="00647FAB" w:rsidP="00647FAB">
      <w:pPr>
        <w:ind w:right="-569"/>
        <w:jc w:val="both"/>
        <w:rPr>
          <w:sz w:val="22"/>
          <w:szCs w:val="22"/>
          <w:lang w:val="sr-Latn-RS"/>
        </w:rPr>
      </w:pPr>
      <w:r>
        <w:rPr>
          <w:sz w:val="22"/>
          <w:szCs w:val="22"/>
          <w:lang w:val="sr-Latn-RS"/>
        </w:rPr>
        <w:t>Odobrenje se mora ovjeriti NSTK-a, a vrijedi 4 (četiri) mjeseca od dana izdavanja, ukoliko im je to pravo potvrđeno od nadležnog organa i isto mora biti upisano u nogometnu legitimaciju.</w:t>
      </w:r>
    </w:p>
    <w:p w14:paraId="4362775C" w14:textId="316F3523" w:rsidR="00647FAB" w:rsidRDefault="00647FAB" w:rsidP="00647FAB">
      <w:pPr>
        <w:ind w:right="-569"/>
        <w:jc w:val="both"/>
        <w:rPr>
          <w:sz w:val="22"/>
          <w:szCs w:val="22"/>
          <w:lang w:val="sr-Latn-RS"/>
        </w:rPr>
      </w:pPr>
      <w:r>
        <w:rPr>
          <w:sz w:val="22"/>
          <w:szCs w:val="22"/>
          <w:lang w:val="sr-Latn-RS"/>
        </w:rPr>
        <w:t>U sastavu prijavljenog tima (</w:t>
      </w:r>
      <w:r w:rsidR="0063511A">
        <w:rPr>
          <w:sz w:val="22"/>
          <w:szCs w:val="22"/>
          <w:lang w:val="sr-Latn-RS"/>
        </w:rPr>
        <w:t>20</w:t>
      </w:r>
      <w:r>
        <w:rPr>
          <w:sz w:val="22"/>
          <w:szCs w:val="22"/>
          <w:lang w:val="sr-Latn-RS"/>
        </w:rPr>
        <w:t xml:space="preserve"> igrača) moraju se nalaziti najmanje 2 (dva) igrača mlađa od 21 godine života, od kojih jedan obavezno mora početi utakmicu</w:t>
      </w:r>
      <w:r w:rsidR="003627A6">
        <w:rPr>
          <w:sz w:val="22"/>
          <w:szCs w:val="22"/>
          <w:lang w:val="sr-Latn-RS"/>
        </w:rPr>
        <w:t xml:space="preserve"> i biti u igri cijelim tokom utakmice.</w:t>
      </w:r>
    </w:p>
    <w:p w14:paraId="3389EF32" w14:textId="3089189B" w:rsidR="00647FAB" w:rsidRDefault="004E2670" w:rsidP="00647FAB">
      <w:pPr>
        <w:ind w:right="-569"/>
        <w:jc w:val="both"/>
        <w:rPr>
          <w:sz w:val="22"/>
          <w:szCs w:val="22"/>
          <w:lang w:val="sr-Latn-RS"/>
        </w:rPr>
      </w:pPr>
      <w:r>
        <w:rPr>
          <w:sz w:val="22"/>
          <w:szCs w:val="22"/>
          <w:lang w:val="sr-Latn-RS"/>
        </w:rPr>
        <w:t>Za takmičarsku 20</w:t>
      </w:r>
      <w:r w:rsidR="004B76E1">
        <w:rPr>
          <w:sz w:val="22"/>
          <w:szCs w:val="22"/>
          <w:lang w:val="sr-Latn-RS"/>
        </w:rPr>
        <w:t>2</w:t>
      </w:r>
      <w:r w:rsidR="004154B3">
        <w:rPr>
          <w:sz w:val="22"/>
          <w:szCs w:val="22"/>
          <w:lang w:val="sr-Latn-RS"/>
        </w:rPr>
        <w:t>3</w:t>
      </w:r>
      <w:r w:rsidR="00647FAB">
        <w:rPr>
          <w:sz w:val="22"/>
          <w:szCs w:val="22"/>
          <w:lang w:val="sr-Latn-RS"/>
        </w:rPr>
        <w:t>/20</w:t>
      </w:r>
      <w:r w:rsidR="00240240">
        <w:rPr>
          <w:sz w:val="22"/>
          <w:szCs w:val="22"/>
          <w:lang w:val="sr-Latn-RS"/>
        </w:rPr>
        <w:t>2</w:t>
      </w:r>
      <w:r w:rsidR="004154B3">
        <w:rPr>
          <w:sz w:val="22"/>
          <w:szCs w:val="22"/>
          <w:lang w:val="sr-Latn-RS"/>
        </w:rPr>
        <w:t>4</w:t>
      </w:r>
      <w:r w:rsidR="00647FAB">
        <w:rPr>
          <w:sz w:val="22"/>
          <w:szCs w:val="22"/>
          <w:lang w:val="sr-Latn-RS"/>
        </w:rPr>
        <w:t>. godinu, kao igrači mlađi od 21 godine života smatra</w:t>
      </w:r>
      <w:r>
        <w:rPr>
          <w:sz w:val="22"/>
          <w:szCs w:val="22"/>
          <w:lang w:val="sr-Latn-RS"/>
        </w:rPr>
        <w:t xml:space="preserve">ju se igrači rođeni 01. 01. </w:t>
      </w:r>
      <w:r w:rsidR="00290F5C">
        <w:rPr>
          <w:sz w:val="22"/>
          <w:szCs w:val="22"/>
          <w:lang w:val="sr-Latn-RS"/>
        </w:rPr>
        <w:t>200</w:t>
      </w:r>
      <w:r w:rsidR="004154B3">
        <w:rPr>
          <w:sz w:val="22"/>
          <w:szCs w:val="22"/>
          <w:lang w:val="sr-Latn-RS"/>
        </w:rPr>
        <w:t>2</w:t>
      </w:r>
      <w:r w:rsidR="00647FAB">
        <w:rPr>
          <w:sz w:val="22"/>
          <w:szCs w:val="22"/>
          <w:lang w:val="sr-Latn-RS"/>
        </w:rPr>
        <w:t>. godine i mlađi.</w:t>
      </w:r>
    </w:p>
    <w:p w14:paraId="4DAA24C9" w14:textId="07701FE6" w:rsidR="00647FAB" w:rsidRPr="00524653" w:rsidRDefault="00647FAB" w:rsidP="00524653">
      <w:pPr>
        <w:ind w:right="-569"/>
        <w:jc w:val="both"/>
        <w:rPr>
          <w:sz w:val="22"/>
          <w:szCs w:val="22"/>
          <w:lang w:val="sr-Latn-RS"/>
        </w:rPr>
      </w:pPr>
      <w:r>
        <w:rPr>
          <w:sz w:val="22"/>
          <w:szCs w:val="22"/>
          <w:lang w:val="sr-Latn-RS"/>
        </w:rPr>
        <w:t xml:space="preserve">U nedostatku mlađih igrača do 21 godine, suprotno navedenom stavu ovog člana, utakmica će </w:t>
      </w:r>
      <w:r w:rsidRPr="00524653">
        <w:rPr>
          <w:sz w:val="22"/>
          <w:szCs w:val="22"/>
          <w:shd w:val="clear" w:color="auto" w:fill="FFFFFF" w:themeFill="background1"/>
          <w:lang w:val="sr-Latn-RS"/>
        </w:rPr>
        <w:t>po žalbi</w:t>
      </w:r>
      <w:r>
        <w:rPr>
          <w:sz w:val="22"/>
          <w:szCs w:val="22"/>
          <w:shd w:val="clear" w:color="auto" w:fill="C00000"/>
          <w:lang w:val="sr-Latn-RS"/>
        </w:rPr>
        <w:t xml:space="preserve"> </w:t>
      </w:r>
      <w:r w:rsidRPr="00524653">
        <w:rPr>
          <w:sz w:val="22"/>
          <w:szCs w:val="22"/>
          <w:shd w:val="clear" w:color="auto" w:fill="FFFFFF" w:themeFill="background1"/>
          <w:lang w:val="sr-Latn-RS"/>
        </w:rPr>
        <w:t>oštećenog kluba iz međusobnog susreta</w:t>
      </w:r>
      <w:r>
        <w:rPr>
          <w:sz w:val="22"/>
          <w:szCs w:val="22"/>
          <w:lang w:val="sr-Latn-RS"/>
        </w:rPr>
        <w:t xml:space="preserve"> biti registrovana službenim rezultatom (3:0) par forfe za protivnika u skladu sa članom 7</w:t>
      </w:r>
      <w:r w:rsidR="00290F5C">
        <w:rPr>
          <w:sz w:val="22"/>
          <w:szCs w:val="22"/>
          <w:lang w:val="sr-Latn-RS"/>
        </w:rPr>
        <w:t>1</w:t>
      </w:r>
      <w:r>
        <w:rPr>
          <w:sz w:val="22"/>
          <w:szCs w:val="22"/>
          <w:lang w:val="sr-Latn-RS"/>
        </w:rPr>
        <w:t>. Stav 3. Pravilnika o nogometnim takmičenjima NS/FS BiH, a klub će snos</w:t>
      </w:r>
      <w:r w:rsidR="00524653">
        <w:rPr>
          <w:sz w:val="22"/>
          <w:szCs w:val="22"/>
          <w:lang w:val="sr-Latn-RS"/>
        </w:rPr>
        <w:t>iti i disciplinsku odgovornost.</w:t>
      </w:r>
    </w:p>
    <w:p w14:paraId="135201C6" w14:textId="77777777" w:rsidR="00647FAB" w:rsidRDefault="00647FAB" w:rsidP="00647FAB">
      <w:pPr>
        <w:ind w:right="-1010"/>
        <w:rPr>
          <w:sz w:val="16"/>
          <w:szCs w:val="16"/>
          <w:lang w:val="sr-Latn-RS"/>
        </w:rPr>
      </w:pPr>
    </w:p>
    <w:p w14:paraId="4C1AB8BC" w14:textId="77777777" w:rsidR="00647FAB" w:rsidRDefault="00647FAB" w:rsidP="00647FAB">
      <w:pPr>
        <w:ind w:right="-569"/>
        <w:jc w:val="both"/>
        <w:rPr>
          <w:sz w:val="22"/>
          <w:szCs w:val="22"/>
          <w:lang w:val="sr-Latn-RS"/>
        </w:rPr>
      </w:pPr>
      <w:r>
        <w:rPr>
          <w:sz w:val="22"/>
          <w:szCs w:val="22"/>
          <w:lang w:val="sr-Latn-RS"/>
        </w:rPr>
        <w:t>Na prvenstvenim utakmicama nemaju pravo nastupa igrači koji su pod suspenzijom, kaznom zabranom igranja i automatskom kaznom zbog 3 (tri) dobivene javne opomene, kao i igrači koji se nalaze na izdržavanju kazne zatvora. Igrač ne može u istom danu nastupiti na dvije utakmice.</w:t>
      </w:r>
    </w:p>
    <w:p w14:paraId="382DD9CA" w14:textId="77777777" w:rsidR="00647FAB" w:rsidRDefault="00647FAB" w:rsidP="00647FAB">
      <w:pPr>
        <w:ind w:right="-1010"/>
        <w:rPr>
          <w:sz w:val="16"/>
          <w:szCs w:val="16"/>
          <w:lang w:val="sr-Latn-RS"/>
        </w:rPr>
      </w:pPr>
    </w:p>
    <w:p w14:paraId="5208FDE3" w14:textId="77777777" w:rsidR="00647FAB" w:rsidRDefault="00647FAB" w:rsidP="00647FAB">
      <w:pPr>
        <w:ind w:right="-890"/>
        <w:jc w:val="center"/>
        <w:rPr>
          <w:sz w:val="22"/>
          <w:szCs w:val="22"/>
          <w:lang w:val="sr-Latn-RS"/>
        </w:rPr>
      </w:pPr>
      <w:r>
        <w:rPr>
          <w:b/>
          <w:sz w:val="22"/>
          <w:szCs w:val="22"/>
          <w:lang w:val="sr-Latn-RS"/>
        </w:rPr>
        <w:t>Član 26.</w:t>
      </w:r>
    </w:p>
    <w:p w14:paraId="3E00CFB2" w14:textId="77777777" w:rsidR="00647FAB" w:rsidRDefault="00647FAB" w:rsidP="00647FAB">
      <w:pPr>
        <w:ind w:right="-569"/>
        <w:jc w:val="both"/>
        <w:rPr>
          <w:sz w:val="22"/>
          <w:szCs w:val="22"/>
          <w:lang w:val="sr-Latn-RS"/>
        </w:rPr>
      </w:pPr>
      <w:r>
        <w:rPr>
          <w:sz w:val="22"/>
          <w:szCs w:val="22"/>
          <w:lang w:val="sr-Latn-RS"/>
        </w:rPr>
        <w:t>Na svim prvenstvenim utakmicama igrači moraju imati uredne sportske legitimacije izdate od nadležnog organa za registraciju sa ovjerenom članarinom za tekuću godinu.</w:t>
      </w:r>
    </w:p>
    <w:p w14:paraId="402CBE86" w14:textId="77777777" w:rsidR="00240240" w:rsidRDefault="00240240" w:rsidP="00647FAB">
      <w:pPr>
        <w:ind w:right="-569"/>
        <w:jc w:val="both"/>
        <w:rPr>
          <w:sz w:val="22"/>
          <w:szCs w:val="22"/>
          <w:lang w:val="sr-Latn-RS"/>
        </w:rPr>
      </w:pPr>
    </w:p>
    <w:p w14:paraId="0F95F2E0" w14:textId="77777777" w:rsidR="00647FAB" w:rsidRDefault="00647FAB" w:rsidP="00647FAB">
      <w:pPr>
        <w:ind w:right="-1010"/>
        <w:rPr>
          <w:sz w:val="16"/>
          <w:szCs w:val="16"/>
          <w:lang w:val="sr-Latn-RS"/>
        </w:rPr>
      </w:pPr>
    </w:p>
    <w:p w14:paraId="069326D6" w14:textId="77777777" w:rsidR="00647FAB" w:rsidRDefault="00647FAB" w:rsidP="00647FAB">
      <w:pPr>
        <w:ind w:right="-20" w:firstLine="720"/>
        <w:jc w:val="center"/>
        <w:rPr>
          <w:b/>
          <w:sz w:val="22"/>
          <w:szCs w:val="22"/>
          <w:lang w:val="sr-Latn-RS"/>
        </w:rPr>
      </w:pPr>
      <w:r>
        <w:rPr>
          <w:b/>
          <w:sz w:val="22"/>
          <w:szCs w:val="22"/>
          <w:lang w:val="sr-Latn-RS"/>
        </w:rPr>
        <w:t>IDENTITET IGRAČA</w:t>
      </w:r>
    </w:p>
    <w:p w14:paraId="5645A0B4" w14:textId="77777777" w:rsidR="00647FAB" w:rsidRDefault="00647FAB" w:rsidP="00647FAB">
      <w:pPr>
        <w:ind w:right="-1010" w:firstLine="720"/>
        <w:rPr>
          <w:sz w:val="16"/>
          <w:szCs w:val="16"/>
          <w:lang w:val="sr-Latn-RS"/>
        </w:rPr>
      </w:pPr>
    </w:p>
    <w:p w14:paraId="483305BD" w14:textId="77777777" w:rsidR="00647FAB" w:rsidRDefault="00647FAB" w:rsidP="00647FAB">
      <w:pPr>
        <w:ind w:right="-890"/>
        <w:jc w:val="center"/>
        <w:rPr>
          <w:sz w:val="22"/>
          <w:szCs w:val="22"/>
          <w:lang w:val="sr-Latn-RS"/>
        </w:rPr>
      </w:pPr>
      <w:r>
        <w:rPr>
          <w:b/>
          <w:sz w:val="22"/>
          <w:szCs w:val="22"/>
          <w:lang w:val="sr-Latn-RS"/>
        </w:rPr>
        <w:t>Član 27.</w:t>
      </w:r>
    </w:p>
    <w:p w14:paraId="686FF029" w14:textId="77777777" w:rsidR="00647FAB" w:rsidRDefault="00647FAB" w:rsidP="00647FAB">
      <w:pPr>
        <w:ind w:right="-569"/>
        <w:jc w:val="both"/>
        <w:rPr>
          <w:sz w:val="22"/>
          <w:szCs w:val="22"/>
          <w:lang w:val="sr-Latn-RS"/>
        </w:rPr>
      </w:pPr>
      <w:r>
        <w:rPr>
          <w:sz w:val="22"/>
          <w:szCs w:val="22"/>
          <w:lang w:val="sr-Latn-RS"/>
        </w:rPr>
        <w:t>Na prvenstvenim utakmicama mogu nastupiti samo igrači čiji je identitet utvrđen putem sportske legitimacije izdate od nadležnog organa za registraciju, a u slučaju njenog nedostatka identitet će se utvrditi na osnovu javne isprave: lične karte ili pasoša.</w:t>
      </w:r>
    </w:p>
    <w:p w14:paraId="295D4032" w14:textId="77777777" w:rsidR="00647FAB" w:rsidRDefault="00647FAB" w:rsidP="00647FAB">
      <w:pPr>
        <w:ind w:right="-569"/>
        <w:jc w:val="both"/>
        <w:rPr>
          <w:sz w:val="22"/>
          <w:szCs w:val="22"/>
          <w:lang w:val="sr-Latn-RS"/>
        </w:rPr>
      </w:pPr>
      <w:r>
        <w:rPr>
          <w:sz w:val="22"/>
          <w:szCs w:val="22"/>
          <w:lang w:val="sr-Latn-RS"/>
        </w:rPr>
        <w:t xml:space="preserve">Ukoliko se identitet igrača utvrđuje na osnovu javne isprave, klub je obavezan na zahtjev </w:t>
      </w:r>
      <w:r w:rsidRPr="00524653">
        <w:rPr>
          <w:sz w:val="22"/>
          <w:szCs w:val="22"/>
          <w:shd w:val="clear" w:color="auto" w:fill="FFFFFF" w:themeFill="background1"/>
          <w:lang w:val="sr-Latn-RS"/>
        </w:rPr>
        <w:t>Komisije</w:t>
      </w:r>
      <w:r>
        <w:rPr>
          <w:sz w:val="22"/>
          <w:szCs w:val="22"/>
          <w:lang w:val="sr-Latn-RS"/>
        </w:rPr>
        <w:t xml:space="preserve"> za takmičenje NSTK-a dostaviti u NSTK-a sportsku legitimaciju u roku od 24 sata.</w:t>
      </w:r>
    </w:p>
    <w:p w14:paraId="797475D5" w14:textId="77777777" w:rsidR="00647FAB" w:rsidRDefault="00647FAB" w:rsidP="00647FAB">
      <w:pPr>
        <w:ind w:right="-569"/>
        <w:jc w:val="both"/>
        <w:rPr>
          <w:sz w:val="22"/>
          <w:szCs w:val="22"/>
          <w:lang w:val="sr-Latn-RS"/>
        </w:rPr>
      </w:pPr>
      <w:r>
        <w:rPr>
          <w:sz w:val="22"/>
          <w:szCs w:val="22"/>
          <w:lang w:val="sr-Latn-RS"/>
        </w:rPr>
        <w:t>Delegat će navesti broj lične karte ili pasoša, a u izvještaj i sve ostale relevantne podatke (matični broj, datum rođenja i dr.).</w:t>
      </w:r>
    </w:p>
    <w:p w14:paraId="03D96B03" w14:textId="77777777" w:rsidR="00647FAB" w:rsidRDefault="00647FAB" w:rsidP="00647FAB">
      <w:pPr>
        <w:ind w:right="-569"/>
        <w:jc w:val="both"/>
        <w:rPr>
          <w:sz w:val="22"/>
          <w:szCs w:val="22"/>
          <w:lang w:val="sr-Latn-RS"/>
        </w:rPr>
      </w:pPr>
      <w:r>
        <w:rPr>
          <w:sz w:val="22"/>
          <w:szCs w:val="22"/>
          <w:lang w:val="sr-Latn-RS"/>
        </w:rPr>
        <w:t>Identitet se u pravilu utvrđuje prije početka utakmice.</w:t>
      </w:r>
    </w:p>
    <w:p w14:paraId="46EB04AB" w14:textId="77777777" w:rsidR="00647FAB" w:rsidRDefault="00647FAB" w:rsidP="00647FAB">
      <w:pPr>
        <w:ind w:right="-569"/>
        <w:jc w:val="both"/>
        <w:rPr>
          <w:sz w:val="22"/>
          <w:szCs w:val="22"/>
          <w:lang w:val="sr-Latn-RS"/>
        </w:rPr>
      </w:pPr>
      <w:r>
        <w:rPr>
          <w:sz w:val="22"/>
          <w:szCs w:val="22"/>
          <w:lang w:val="sr-Latn-RS"/>
        </w:rPr>
        <w:t>Za igrače koji su zakasnili na početak utakmice, odnosno na početak drugog poluvremena, a upisni su u zapisnik, identitet se utvrđuje za vrijeme odmora na poluvremenu i neposredno po završetku utakmice.</w:t>
      </w:r>
    </w:p>
    <w:p w14:paraId="411EDEE6" w14:textId="77777777" w:rsidR="00240240" w:rsidRDefault="00240240" w:rsidP="00647FAB">
      <w:pPr>
        <w:ind w:right="-569"/>
        <w:jc w:val="both"/>
        <w:rPr>
          <w:sz w:val="22"/>
          <w:szCs w:val="22"/>
          <w:lang w:val="sr-Latn-RS"/>
        </w:rPr>
      </w:pPr>
    </w:p>
    <w:p w14:paraId="585A0208" w14:textId="77777777" w:rsidR="00647FAB" w:rsidRDefault="00647FAB" w:rsidP="00647FAB">
      <w:pPr>
        <w:ind w:right="-1010"/>
        <w:rPr>
          <w:sz w:val="16"/>
          <w:szCs w:val="16"/>
          <w:lang w:val="sr-Latn-RS"/>
        </w:rPr>
      </w:pPr>
    </w:p>
    <w:p w14:paraId="100CDD01" w14:textId="77777777" w:rsidR="00647FAB" w:rsidRDefault="00647FAB" w:rsidP="00647FAB">
      <w:pPr>
        <w:ind w:right="-20" w:firstLine="720"/>
        <w:jc w:val="center"/>
        <w:rPr>
          <w:b/>
          <w:sz w:val="22"/>
          <w:szCs w:val="22"/>
          <w:lang w:val="sr-Latn-RS"/>
        </w:rPr>
      </w:pPr>
      <w:r>
        <w:rPr>
          <w:b/>
          <w:sz w:val="22"/>
          <w:szCs w:val="22"/>
          <w:lang w:val="sr-Latn-RS"/>
        </w:rPr>
        <w:t>OPREMA IGRAČA</w:t>
      </w:r>
    </w:p>
    <w:p w14:paraId="588718A6" w14:textId="77777777" w:rsidR="00647FAB" w:rsidRDefault="00647FAB" w:rsidP="00647FAB">
      <w:pPr>
        <w:ind w:right="-890"/>
        <w:jc w:val="center"/>
        <w:rPr>
          <w:sz w:val="16"/>
          <w:szCs w:val="16"/>
          <w:lang w:val="sr-Latn-RS"/>
        </w:rPr>
      </w:pPr>
    </w:p>
    <w:p w14:paraId="51C9755D" w14:textId="77777777" w:rsidR="00647FAB" w:rsidRDefault="00647FAB" w:rsidP="00647FAB">
      <w:pPr>
        <w:ind w:right="-890"/>
        <w:jc w:val="center"/>
        <w:rPr>
          <w:sz w:val="22"/>
          <w:szCs w:val="22"/>
          <w:lang w:val="sr-Latn-RS"/>
        </w:rPr>
      </w:pPr>
      <w:r>
        <w:rPr>
          <w:b/>
          <w:sz w:val="22"/>
          <w:szCs w:val="22"/>
          <w:lang w:val="sr-Latn-RS"/>
        </w:rPr>
        <w:t>Član 28.</w:t>
      </w:r>
    </w:p>
    <w:p w14:paraId="38A8618E" w14:textId="77777777" w:rsidR="00647FAB" w:rsidRDefault="00647FAB" w:rsidP="00647FAB">
      <w:pPr>
        <w:ind w:right="-569"/>
        <w:jc w:val="both"/>
        <w:rPr>
          <w:sz w:val="22"/>
          <w:szCs w:val="22"/>
          <w:lang w:val="sr-Latn-RS"/>
        </w:rPr>
      </w:pPr>
      <w:r>
        <w:rPr>
          <w:sz w:val="22"/>
          <w:szCs w:val="22"/>
          <w:lang w:val="sr-Latn-RS"/>
        </w:rPr>
        <w:t xml:space="preserve">Klubovi moraju poštovati boju sportske opreme kluba protivnika, koju su prije početka prvenstva prijavili u Sekretarijat saveza i objavljena u biltenu NSTK-a. </w:t>
      </w:r>
    </w:p>
    <w:p w14:paraId="2EB34639" w14:textId="77777777" w:rsidR="00647FAB" w:rsidRDefault="00647FAB" w:rsidP="00647FAB">
      <w:pPr>
        <w:ind w:right="-569"/>
        <w:jc w:val="both"/>
        <w:rPr>
          <w:sz w:val="22"/>
          <w:szCs w:val="22"/>
          <w:lang w:val="sr-Latn-RS"/>
        </w:rPr>
      </w:pPr>
      <w:r>
        <w:rPr>
          <w:sz w:val="22"/>
          <w:szCs w:val="22"/>
          <w:lang w:val="sr-Latn-RS"/>
        </w:rPr>
        <w:t>Ekipe na jednoj utakmici ne mogu igrati u istoj ili sličnim bojama dresova. Dresove će promijeniti domaća ekipa, odnosno prvoimenovana ekipa, a delegat utakmice je obavezan prijaviti tim zbog zanemarivanja boje sportske opreme a klub će snositi disciplinsku odgovornost.</w:t>
      </w:r>
    </w:p>
    <w:p w14:paraId="2E99D70B" w14:textId="77777777" w:rsidR="00647FAB" w:rsidRDefault="00647FAB" w:rsidP="00647FAB">
      <w:pPr>
        <w:ind w:right="-569"/>
        <w:jc w:val="both"/>
        <w:rPr>
          <w:sz w:val="22"/>
          <w:szCs w:val="22"/>
          <w:lang w:val="sr-Latn-RS"/>
        </w:rPr>
      </w:pPr>
      <w:r>
        <w:rPr>
          <w:sz w:val="22"/>
          <w:szCs w:val="22"/>
          <w:lang w:val="sr-Latn-RS"/>
        </w:rPr>
        <w:t>Klubovi su dužni kontaktirati i usaglasiti boje opreme 48 sati prije zvaničnog termina odigravanja utakmice, u skladu sa prijavljenim osnovnim bojama.</w:t>
      </w:r>
    </w:p>
    <w:p w14:paraId="5EDB8EC5" w14:textId="77777777" w:rsidR="00647FAB" w:rsidRDefault="00647FAB" w:rsidP="00647FAB">
      <w:pPr>
        <w:ind w:right="-569"/>
        <w:jc w:val="both"/>
        <w:rPr>
          <w:sz w:val="22"/>
          <w:szCs w:val="22"/>
          <w:lang w:val="sr-Latn-RS"/>
        </w:rPr>
      </w:pPr>
      <w:r>
        <w:rPr>
          <w:sz w:val="22"/>
          <w:szCs w:val="22"/>
          <w:lang w:val="sr-Latn-RS"/>
        </w:rPr>
        <w:t xml:space="preserve">Za vrijeme odigravanja utakmice igrači na poleđini dresova moraju imati vidljive brojeve propisane veličine. </w:t>
      </w:r>
    </w:p>
    <w:p w14:paraId="28010A3D" w14:textId="77777777" w:rsidR="00647FAB" w:rsidRDefault="00647FAB" w:rsidP="00647FAB">
      <w:pPr>
        <w:ind w:right="-569"/>
        <w:jc w:val="both"/>
        <w:rPr>
          <w:sz w:val="22"/>
          <w:szCs w:val="22"/>
          <w:lang w:val="sr-Latn-RS"/>
        </w:rPr>
      </w:pPr>
      <w:r>
        <w:rPr>
          <w:sz w:val="22"/>
          <w:szCs w:val="22"/>
          <w:lang w:val="sr-Latn-RS"/>
        </w:rPr>
        <w:t>Brojevi na dresovima moraju se slagati sa brojevima na spisku igrača prijavljenih za utakmicu i upisanih u zapisnik utakmice.</w:t>
      </w:r>
    </w:p>
    <w:p w14:paraId="4AF28480" w14:textId="77777777" w:rsidR="00647FAB" w:rsidRDefault="00647FAB" w:rsidP="00647FAB">
      <w:pPr>
        <w:ind w:right="-1010" w:firstLine="720"/>
        <w:rPr>
          <w:sz w:val="16"/>
          <w:szCs w:val="16"/>
          <w:lang w:val="sr-Latn-RS"/>
        </w:rPr>
      </w:pPr>
    </w:p>
    <w:p w14:paraId="54D20122" w14:textId="77777777" w:rsidR="00240240" w:rsidRDefault="00240240" w:rsidP="00647FAB">
      <w:pPr>
        <w:ind w:right="-1010" w:firstLine="720"/>
        <w:rPr>
          <w:sz w:val="16"/>
          <w:szCs w:val="16"/>
          <w:lang w:val="sr-Latn-RS"/>
        </w:rPr>
      </w:pPr>
    </w:p>
    <w:p w14:paraId="17825F01" w14:textId="77777777" w:rsidR="00647FAB" w:rsidRDefault="00647FAB" w:rsidP="00647FAB">
      <w:pPr>
        <w:ind w:right="-20" w:firstLine="720"/>
        <w:jc w:val="center"/>
        <w:rPr>
          <w:b/>
          <w:sz w:val="22"/>
          <w:szCs w:val="22"/>
          <w:lang w:val="sr-Latn-RS"/>
        </w:rPr>
      </w:pPr>
      <w:r>
        <w:rPr>
          <w:b/>
          <w:sz w:val="22"/>
          <w:szCs w:val="22"/>
          <w:lang w:val="sr-Latn-RS"/>
        </w:rPr>
        <w:t>LJEKARSKI PREGLED IGRAČA</w:t>
      </w:r>
    </w:p>
    <w:p w14:paraId="7F83612E" w14:textId="77777777" w:rsidR="00647FAB" w:rsidRDefault="00647FAB" w:rsidP="00647FAB">
      <w:pPr>
        <w:ind w:right="-1010" w:firstLine="720"/>
        <w:rPr>
          <w:sz w:val="16"/>
          <w:szCs w:val="16"/>
          <w:lang w:val="sr-Latn-RS"/>
        </w:rPr>
      </w:pPr>
    </w:p>
    <w:p w14:paraId="6E342E46" w14:textId="77777777" w:rsidR="00647FAB" w:rsidRDefault="00647FAB" w:rsidP="00647FAB">
      <w:pPr>
        <w:ind w:right="-890"/>
        <w:jc w:val="center"/>
        <w:rPr>
          <w:sz w:val="22"/>
          <w:szCs w:val="22"/>
          <w:lang w:val="sr-Latn-RS"/>
        </w:rPr>
      </w:pPr>
      <w:r>
        <w:rPr>
          <w:b/>
          <w:sz w:val="22"/>
          <w:szCs w:val="22"/>
          <w:lang w:val="sr-Latn-RS"/>
        </w:rPr>
        <w:t>Član 29.</w:t>
      </w:r>
    </w:p>
    <w:p w14:paraId="62E02A57" w14:textId="77777777" w:rsidR="00647FAB" w:rsidRDefault="00647FAB" w:rsidP="00647FAB">
      <w:pPr>
        <w:ind w:right="-569"/>
        <w:jc w:val="both"/>
        <w:rPr>
          <w:sz w:val="22"/>
          <w:szCs w:val="22"/>
          <w:lang w:val="sr-Latn-RS"/>
        </w:rPr>
      </w:pPr>
      <w:r>
        <w:rPr>
          <w:sz w:val="22"/>
          <w:szCs w:val="22"/>
          <w:lang w:val="sr-Latn-RS"/>
        </w:rPr>
        <w:t>Svaki igrač mora imati sportsku legitimaciju sa ubilježenim datumom i ovjerenim ljekarskim pregledom (pečat) od strane Zdravstvene ustanove koja je određena za pregled sportista.</w:t>
      </w:r>
    </w:p>
    <w:p w14:paraId="4CC52FA2" w14:textId="4A3D9DBF" w:rsidR="00647FAB" w:rsidRDefault="00647FAB" w:rsidP="00647FAB">
      <w:pPr>
        <w:ind w:right="-569"/>
        <w:jc w:val="both"/>
        <w:rPr>
          <w:sz w:val="22"/>
          <w:szCs w:val="22"/>
          <w:lang w:val="sr-Latn-RS"/>
        </w:rPr>
      </w:pPr>
      <w:r>
        <w:rPr>
          <w:sz w:val="22"/>
          <w:szCs w:val="22"/>
          <w:lang w:val="sr-Latn-RS"/>
        </w:rPr>
        <w:t>Izuzetno, može imati  zvaničnu ljekarsku potvrdu (sa tačnim datumom i pečatom ljekara i ustanove) o izvršenom ljekarskom pregledu  u navedenoj zdravstvenoj ustanovi, što se može primijeniti izuzetno i samo za jednu utakmicu, nakon čega pregled mora biti upisan u legitimaciju.</w:t>
      </w:r>
    </w:p>
    <w:p w14:paraId="43C1467F" w14:textId="77777777" w:rsidR="00647FAB" w:rsidRDefault="00647FAB" w:rsidP="00524653">
      <w:pPr>
        <w:shd w:val="clear" w:color="auto" w:fill="FFFFFF" w:themeFill="background1"/>
        <w:ind w:right="-569"/>
        <w:jc w:val="both"/>
        <w:rPr>
          <w:sz w:val="22"/>
          <w:szCs w:val="22"/>
          <w:lang w:val="sr-Latn-RS"/>
        </w:rPr>
      </w:pPr>
      <w:r>
        <w:rPr>
          <w:sz w:val="22"/>
          <w:szCs w:val="22"/>
          <w:lang w:val="sr-Latn-RS"/>
        </w:rPr>
        <w:lastRenderedPageBreak/>
        <w:t xml:space="preserve">Ljekarski pregled važi 6 (šest) mjeseci, a za igrače mlađe od 17 godina </w:t>
      </w:r>
      <w:r w:rsidRPr="00524653">
        <w:rPr>
          <w:sz w:val="22"/>
          <w:szCs w:val="22"/>
          <w:shd w:val="clear" w:color="auto" w:fill="FFFFFF" w:themeFill="background1"/>
          <w:lang w:val="sr-Latn-RS"/>
        </w:rPr>
        <w:t>specijalni ljekarski pregled važi 4</w:t>
      </w:r>
      <w:r>
        <w:rPr>
          <w:sz w:val="22"/>
          <w:szCs w:val="22"/>
          <w:shd w:val="clear" w:color="auto" w:fill="C00000"/>
          <w:lang w:val="sr-Latn-RS"/>
        </w:rPr>
        <w:t xml:space="preserve"> </w:t>
      </w:r>
      <w:r w:rsidRPr="00524653">
        <w:rPr>
          <w:sz w:val="22"/>
          <w:szCs w:val="22"/>
          <w:shd w:val="clear" w:color="auto" w:fill="FFFFFF" w:themeFill="background1"/>
          <w:lang w:val="sr-Latn-RS"/>
        </w:rPr>
        <w:t>(četiri) mjeseca. Specijalni ljekarski pregled se stiče putem ljekarske komisije u zdravstvenim ustanovama čije se uvjerenje pohranjuje u NSTK-a, a njegov broj se upisuje u sportsku legitimaciju igrača koji je obavio specijalni ljekarski pregled</w:t>
      </w:r>
      <w:r>
        <w:rPr>
          <w:sz w:val="22"/>
          <w:szCs w:val="22"/>
          <w:lang w:val="sr-Latn-RS"/>
        </w:rPr>
        <w:t>.</w:t>
      </w:r>
    </w:p>
    <w:p w14:paraId="68BA5E82" w14:textId="77777777" w:rsidR="00647FAB" w:rsidRDefault="00647FAB" w:rsidP="00647FAB">
      <w:pPr>
        <w:ind w:right="-569"/>
        <w:jc w:val="both"/>
        <w:rPr>
          <w:sz w:val="22"/>
          <w:szCs w:val="22"/>
          <w:lang w:val="sr-Latn-RS"/>
        </w:rPr>
      </w:pPr>
      <w:r>
        <w:rPr>
          <w:sz w:val="22"/>
          <w:szCs w:val="22"/>
          <w:lang w:val="sr-Latn-RS"/>
        </w:rPr>
        <w:t xml:space="preserve">Igrač koji nije upisan u zapisnik utakmice, ili koji nije izvršio ljekarski pregled, ne može nastupati na prvenstvenim utakmicama (delegat će takvom igraču zabraniti nastup). </w:t>
      </w:r>
    </w:p>
    <w:p w14:paraId="50C8A267" w14:textId="77777777" w:rsidR="00647FAB" w:rsidRDefault="00647FAB" w:rsidP="00647FAB">
      <w:pPr>
        <w:ind w:right="-569"/>
        <w:jc w:val="both"/>
        <w:rPr>
          <w:sz w:val="22"/>
          <w:szCs w:val="22"/>
          <w:lang w:val="sr-Latn-RS"/>
        </w:rPr>
      </w:pPr>
      <w:r>
        <w:rPr>
          <w:sz w:val="22"/>
          <w:szCs w:val="22"/>
          <w:lang w:val="sr-Latn-RS"/>
        </w:rPr>
        <w:t>Protiv kluba i igrača koji prekrši odredbe ovog člana će pokrenut disciplinski postupak prema odredbama Disciplinskog pravilnika NS/FS BiH.</w:t>
      </w:r>
    </w:p>
    <w:p w14:paraId="3C0B28F4" w14:textId="77777777" w:rsidR="00240240" w:rsidRDefault="00240240" w:rsidP="00B87C52">
      <w:pPr>
        <w:ind w:right="-1010"/>
        <w:rPr>
          <w:sz w:val="16"/>
          <w:szCs w:val="16"/>
          <w:lang w:val="sr-Latn-RS"/>
        </w:rPr>
      </w:pPr>
    </w:p>
    <w:p w14:paraId="132EE2D3" w14:textId="2B28DA5B" w:rsidR="00647FAB" w:rsidRDefault="00290F5C" w:rsidP="00290F5C">
      <w:pPr>
        <w:ind w:right="-20"/>
        <w:rPr>
          <w:b/>
          <w:sz w:val="22"/>
          <w:szCs w:val="22"/>
          <w:lang w:val="sr-Latn-RS"/>
        </w:rPr>
      </w:pPr>
      <w:r>
        <w:rPr>
          <w:b/>
          <w:sz w:val="22"/>
          <w:szCs w:val="22"/>
          <w:lang w:val="sr-Latn-RS"/>
        </w:rPr>
        <w:t xml:space="preserve">     </w:t>
      </w:r>
      <w:r w:rsidR="00647FAB">
        <w:rPr>
          <w:b/>
          <w:sz w:val="22"/>
          <w:szCs w:val="22"/>
          <w:lang w:val="sr-Latn-RS"/>
        </w:rPr>
        <w:t>NEODIGRANE</w:t>
      </w:r>
      <w:r>
        <w:rPr>
          <w:b/>
          <w:sz w:val="22"/>
          <w:szCs w:val="22"/>
          <w:lang w:val="sr-Latn-RS"/>
        </w:rPr>
        <w:t xml:space="preserve"> UTAKMICE</w:t>
      </w:r>
      <w:r w:rsidR="00647FAB">
        <w:rPr>
          <w:b/>
          <w:sz w:val="22"/>
          <w:szCs w:val="22"/>
          <w:lang w:val="sr-Latn-RS"/>
        </w:rPr>
        <w:t>, PREKID UTAKMICE I NASTUPANJE RADI SUSPENZIJE</w:t>
      </w:r>
    </w:p>
    <w:p w14:paraId="08C06563" w14:textId="77777777" w:rsidR="00647FAB" w:rsidRDefault="00647FAB" w:rsidP="00647FAB">
      <w:pPr>
        <w:ind w:right="-1010" w:firstLine="720"/>
        <w:rPr>
          <w:sz w:val="16"/>
          <w:szCs w:val="16"/>
          <w:lang w:val="sr-Latn-RS"/>
        </w:rPr>
      </w:pPr>
    </w:p>
    <w:p w14:paraId="57FE4B4C" w14:textId="77777777" w:rsidR="00647FAB" w:rsidRDefault="00647FAB" w:rsidP="00647FAB">
      <w:pPr>
        <w:ind w:right="-890"/>
        <w:jc w:val="center"/>
        <w:rPr>
          <w:sz w:val="22"/>
          <w:szCs w:val="22"/>
          <w:lang w:val="sr-Latn-RS"/>
        </w:rPr>
      </w:pPr>
      <w:r>
        <w:rPr>
          <w:b/>
          <w:sz w:val="22"/>
          <w:szCs w:val="22"/>
          <w:lang w:val="sr-Latn-RS"/>
        </w:rPr>
        <w:t>Član 30.</w:t>
      </w:r>
    </w:p>
    <w:p w14:paraId="519B95A0" w14:textId="77777777" w:rsidR="00647FAB" w:rsidRDefault="00647FAB" w:rsidP="00647FAB">
      <w:pPr>
        <w:ind w:right="-569"/>
        <w:jc w:val="both"/>
        <w:rPr>
          <w:sz w:val="22"/>
          <w:szCs w:val="22"/>
          <w:lang w:val="sr-Latn-RS"/>
        </w:rPr>
      </w:pPr>
      <w:r>
        <w:rPr>
          <w:sz w:val="22"/>
          <w:szCs w:val="22"/>
          <w:lang w:val="sr-Latn-RS"/>
        </w:rPr>
        <w:t xml:space="preserve">Ako u roku od 15 minuta od određenog vremena za početak utakmice stalnog takmičenja jedan tim ne nastupi sa potrebnim brojem igrača, sudac će saopštiti kapitenu tima koji je nastupio da se utakmica neće odigrati i to će upisati u zapisnik. </w:t>
      </w:r>
    </w:p>
    <w:p w14:paraId="58C7EDFF" w14:textId="77777777" w:rsidR="00647FAB" w:rsidRDefault="00647FAB" w:rsidP="00647FAB">
      <w:pPr>
        <w:ind w:right="-569"/>
        <w:jc w:val="both"/>
        <w:rPr>
          <w:sz w:val="22"/>
          <w:szCs w:val="22"/>
          <w:lang w:val="sr-Latn-RS"/>
        </w:rPr>
      </w:pPr>
      <w:r>
        <w:rPr>
          <w:sz w:val="22"/>
          <w:szCs w:val="22"/>
          <w:lang w:val="sr-Latn-RS"/>
        </w:rPr>
        <w:t xml:space="preserve">Izuzetno, u slučajevima da klub nije mogao da nastupi uslijed više sile, sudac će sačekati i nešto duže, ali će voditi računa o tome da utakmica može da se završi na vrijeme. </w:t>
      </w:r>
    </w:p>
    <w:p w14:paraId="0902256F" w14:textId="77777777" w:rsidR="00647FAB" w:rsidRDefault="00647FAB" w:rsidP="00524653">
      <w:pPr>
        <w:ind w:right="-569"/>
        <w:jc w:val="both"/>
        <w:rPr>
          <w:sz w:val="22"/>
          <w:szCs w:val="22"/>
          <w:lang w:val="sr-Latn-RS"/>
        </w:rPr>
      </w:pPr>
      <w:r>
        <w:rPr>
          <w:sz w:val="22"/>
          <w:szCs w:val="22"/>
          <w:lang w:val="sr-Latn-RS"/>
        </w:rPr>
        <w:t>Ukoliko je utakmica prekinuta iz razloga više sile, a prije isteka 80 % regularnog vremena, ili nije odigrana, natjecateljski organ će utvrditi novi t</w:t>
      </w:r>
      <w:r w:rsidR="00524653">
        <w:rPr>
          <w:sz w:val="22"/>
          <w:szCs w:val="22"/>
          <w:lang w:val="sr-Latn-RS"/>
        </w:rPr>
        <w:t xml:space="preserve">ermin za odigravanje utakmice. </w:t>
      </w:r>
    </w:p>
    <w:p w14:paraId="3262C5FA" w14:textId="77777777" w:rsidR="00524653" w:rsidRDefault="00524653" w:rsidP="00524653">
      <w:pPr>
        <w:ind w:right="-1010"/>
        <w:rPr>
          <w:sz w:val="16"/>
          <w:szCs w:val="16"/>
          <w:lang w:val="sr-Latn-RS"/>
        </w:rPr>
      </w:pPr>
    </w:p>
    <w:p w14:paraId="13E288C6" w14:textId="77777777" w:rsidR="001B0549" w:rsidRDefault="001B0549" w:rsidP="00647FAB">
      <w:pPr>
        <w:ind w:right="-20" w:firstLine="720"/>
        <w:jc w:val="center"/>
        <w:rPr>
          <w:b/>
          <w:sz w:val="22"/>
          <w:szCs w:val="22"/>
          <w:lang w:val="sr-Latn-RS"/>
        </w:rPr>
      </w:pPr>
    </w:p>
    <w:p w14:paraId="339BC091" w14:textId="7A4DC098" w:rsidR="00647FAB" w:rsidRDefault="00647FAB" w:rsidP="00647FAB">
      <w:pPr>
        <w:ind w:right="-20" w:firstLine="720"/>
        <w:jc w:val="center"/>
        <w:rPr>
          <w:b/>
          <w:sz w:val="22"/>
          <w:szCs w:val="22"/>
          <w:lang w:val="sr-Latn-RS"/>
        </w:rPr>
      </w:pPr>
      <w:r>
        <w:rPr>
          <w:b/>
          <w:sz w:val="22"/>
          <w:szCs w:val="22"/>
          <w:lang w:val="sr-Latn-RS"/>
        </w:rPr>
        <w:t>DELEGAT UTAKMICE</w:t>
      </w:r>
    </w:p>
    <w:p w14:paraId="79375111" w14:textId="77777777" w:rsidR="00647FAB" w:rsidRDefault="00647FAB" w:rsidP="00647FAB">
      <w:pPr>
        <w:ind w:right="-1010" w:firstLine="720"/>
        <w:rPr>
          <w:sz w:val="16"/>
          <w:szCs w:val="16"/>
          <w:lang w:val="sr-Latn-RS"/>
        </w:rPr>
      </w:pPr>
    </w:p>
    <w:p w14:paraId="5A2DE393" w14:textId="77777777" w:rsidR="00647FAB" w:rsidRDefault="00647FAB" w:rsidP="00647FAB">
      <w:pPr>
        <w:ind w:right="-890"/>
        <w:jc w:val="center"/>
        <w:rPr>
          <w:sz w:val="22"/>
          <w:szCs w:val="22"/>
          <w:lang w:val="sr-Latn-RS"/>
        </w:rPr>
      </w:pPr>
      <w:r>
        <w:rPr>
          <w:b/>
          <w:sz w:val="22"/>
          <w:szCs w:val="22"/>
          <w:lang w:val="sr-Latn-RS"/>
        </w:rPr>
        <w:t>Član 31.</w:t>
      </w:r>
    </w:p>
    <w:p w14:paraId="2D80558C" w14:textId="23B36F0E" w:rsidR="00647FAB" w:rsidRDefault="00647FAB" w:rsidP="00647FAB">
      <w:pPr>
        <w:ind w:right="-569"/>
        <w:jc w:val="both"/>
        <w:rPr>
          <w:sz w:val="22"/>
          <w:szCs w:val="22"/>
          <w:lang w:val="sr-Latn-RS"/>
        </w:rPr>
      </w:pPr>
      <w:r>
        <w:rPr>
          <w:sz w:val="22"/>
          <w:szCs w:val="22"/>
          <w:lang w:val="sr-Latn-RS"/>
        </w:rPr>
        <w:t>Za sve prvenstvene utakmice, nadležni organ će delegiranjem odrediti delegata utakmice sa usvojene liste delegata Drug</w:t>
      </w:r>
      <w:r w:rsidR="004E2670">
        <w:rPr>
          <w:sz w:val="22"/>
          <w:szCs w:val="22"/>
          <w:lang w:val="sr-Latn-RS"/>
        </w:rPr>
        <w:t>e kantonalne lige za sezonu 20</w:t>
      </w:r>
      <w:r w:rsidR="00D45CE6">
        <w:rPr>
          <w:sz w:val="22"/>
          <w:szCs w:val="22"/>
          <w:lang w:val="sr-Latn-RS"/>
        </w:rPr>
        <w:t>2</w:t>
      </w:r>
      <w:r w:rsidR="00D03C3C">
        <w:rPr>
          <w:sz w:val="22"/>
          <w:szCs w:val="22"/>
          <w:lang w:val="sr-Latn-RS"/>
        </w:rPr>
        <w:t>3</w:t>
      </w:r>
      <w:r>
        <w:rPr>
          <w:sz w:val="22"/>
          <w:szCs w:val="22"/>
          <w:lang w:val="sr-Latn-RS"/>
        </w:rPr>
        <w:t>/20</w:t>
      </w:r>
      <w:r w:rsidR="00D8412B">
        <w:rPr>
          <w:sz w:val="22"/>
          <w:szCs w:val="22"/>
          <w:lang w:val="sr-Latn-RS"/>
        </w:rPr>
        <w:t>2</w:t>
      </w:r>
      <w:r w:rsidR="00D03C3C">
        <w:rPr>
          <w:sz w:val="22"/>
          <w:szCs w:val="22"/>
          <w:lang w:val="sr-Latn-RS"/>
        </w:rPr>
        <w:t>4</w:t>
      </w:r>
      <w:r>
        <w:rPr>
          <w:sz w:val="22"/>
          <w:szCs w:val="22"/>
          <w:lang w:val="sr-Latn-RS"/>
        </w:rPr>
        <w:t xml:space="preserve">, koji zastupa takmičarsko rukovodstvo i ima vrhovni nadzor na utakmici. </w:t>
      </w:r>
    </w:p>
    <w:p w14:paraId="2F5E98DA" w14:textId="0BAA8E8D" w:rsidR="00D8412B" w:rsidRDefault="00647FAB" w:rsidP="00647FAB">
      <w:pPr>
        <w:ind w:right="-569"/>
        <w:jc w:val="both"/>
        <w:rPr>
          <w:sz w:val="22"/>
          <w:szCs w:val="22"/>
          <w:lang w:val="sr-Latn-RS"/>
        </w:rPr>
      </w:pPr>
      <w:r>
        <w:rPr>
          <w:sz w:val="22"/>
          <w:szCs w:val="22"/>
          <w:lang w:val="sr-Latn-RS"/>
        </w:rPr>
        <w:t>Delegat je obavezan u roku od 24 sata po odigranoj utakmici u NSTK-a javiti rezultat utakmice (fakso</w:t>
      </w:r>
      <w:r w:rsidRPr="00524653">
        <w:rPr>
          <w:sz w:val="22"/>
          <w:szCs w:val="22"/>
          <w:shd w:val="clear" w:color="auto" w:fill="FFFFFF" w:themeFill="background1"/>
          <w:lang w:val="sr-Latn-RS"/>
        </w:rPr>
        <w:t>m</w:t>
      </w:r>
      <w:r w:rsidR="004E2670">
        <w:rPr>
          <w:sz w:val="22"/>
          <w:szCs w:val="22"/>
          <w:shd w:val="clear" w:color="auto" w:fill="FFFFFF" w:themeFill="background1"/>
          <w:lang w:val="sr-Latn-RS"/>
        </w:rPr>
        <w:t xml:space="preserve"> ili e-mail-om</w:t>
      </w:r>
      <w:r>
        <w:rPr>
          <w:sz w:val="22"/>
          <w:szCs w:val="22"/>
          <w:lang w:val="sr-Latn-RS"/>
        </w:rPr>
        <w:t xml:space="preserve"> prvu i drugu stranu zapisnika) kao </w:t>
      </w:r>
      <w:r w:rsidR="00BF05F1">
        <w:rPr>
          <w:sz w:val="22"/>
          <w:szCs w:val="22"/>
          <w:lang w:val="sr-Latn-RS"/>
        </w:rPr>
        <w:t xml:space="preserve">i </w:t>
      </w:r>
      <w:r>
        <w:rPr>
          <w:sz w:val="22"/>
          <w:szCs w:val="22"/>
          <w:lang w:val="sr-Latn-RS"/>
        </w:rPr>
        <w:t>obavezan izvještaj</w:t>
      </w:r>
      <w:r w:rsidR="000B5BE7">
        <w:rPr>
          <w:sz w:val="22"/>
          <w:szCs w:val="22"/>
          <w:lang w:val="sr-Latn-RS"/>
        </w:rPr>
        <w:t xml:space="preserve"> u Comet sistemu</w:t>
      </w:r>
      <w:r>
        <w:rPr>
          <w:sz w:val="22"/>
          <w:szCs w:val="22"/>
          <w:lang w:val="sr-Latn-RS"/>
        </w:rPr>
        <w:t xml:space="preserve">, odnosno saopćenje ako je suđenje na utakmici ocijenio slabom ocjenom. </w:t>
      </w:r>
    </w:p>
    <w:p w14:paraId="5B1AB77D" w14:textId="77777777" w:rsidR="00647FAB" w:rsidRDefault="00647FAB" w:rsidP="00647FAB">
      <w:pPr>
        <w:ind w:right="-569"/>
        <w:jc w:val="both"/>
        <w:rPr>
          <w:sz w:val="22"/>
          <w:szCs w:val="22"/>
          <w:lang w:val="sr-Latn-RS"/>
        </w:rPr>
      </w:pPr>
      <w:r>
        <w:rPr>
          <w:sz w:val="22"/>
          <w:szCs w:val="22"/>
          <w:lang w:val="sr-Latn-RS"/>
        </w:rPr>
        <w:t xml:space="preserve">Nakon delegiranja, delegat dobiva nalog Sekretarijata saveza putem interneta ili pošte matičnog saveza, u čijem sadržaju mora biti navedeno mjesto, datum i sat odigravanja utakmice. </w:t>
      </w:r>
    </w:p>
    <w:p w14:paraId="2AFE1D83" w14:textId="77777777" w:rsidR="00647FAB" w:rsidRDefault="00647FAB" w:rsidP="00647FAB">
      <w:pPr>
        <w:ind w:right="-569"/>
        <w:jc w:val="both"/>
        <w:rPr>
          <w:sz w:val="22"/>
          <w:szCs w:val="22"/>
          <w:lang w:val="sr-Latn-RS"/>
        </w:rPr>
      </w:pPr>
      <w:r>
        <w:rPr>
          <w:sz w:val="22"/>
          <w:szCs w:val="22"/>
          <w:lang w:val="sr-Latn-RS"/>
        </w:rPr>
        <w:t xml:space="preserve">U slučaju da na utakmicu ne dođe određeni delegat ili njegov zamjenik, dužnost delegata će obaviti sudac susreta. </w:t>
      </w:r>
    </w:p>
    <w:p w14:paraId="71BF0207" w14:textId="74F49E2B" w:rsidR="00647FAB" w:rsidRDefault="00647FAB" w:rsidP="00647FAB">
      <w:pPr>
        <w:ind w:right="-569"/>
        <w:jc w:val="both"/>
        <w:rPr>
          <w:sz w:val="22"/>
          <w:szCs w:val="22"/>
          <w:lang w:val="sr-Latn-RS"/>
        </w:rPr>
      </w:pPr>
      <w:r>
        <w:rPr>
          <w:sz w:val="22"/>
          <w:szCs w:val="22"/>
          <w:lang w:val="sr-Latn-RS"/>
        </w:rPr>
        <w:t>Delegat je obavezan da 60 minuta prije početka utakmice održi radni sastanak (brifing) sa predstavnicima klubova, sudijama utakmice, komesarom za bezbjednost kluba domaćina</w:t>
      </w:r>
      <w:r w:rsidR="00D03C3C">
        <w:rPr>
          <w:sz w:val="22"/>
          <w:szCs w:val="22"/>
          <w:lang w:val="sr-Latn-RS"/>
        </w:rPr>
        <w:t>.</w:t>
      </w:r>
      <w:r>
        <w:rPr>
          <w:sz w:val="22"/>
          <w:szCs w:val="22"/>
          <w:lang w:val="sr-Latn-RS"/>
        </w:rPr>
        <w:t xml:space="preserve"> </w:t>
      </w:r>
    </w:p>
    <w:p w14:paraId="47BDC5C5" w14:textId="77777777" w:rsidR="00647FAB" w:rsidRDefault="00647FAB" w:rsidP="00647FAB">
      <w:pPr>
        <w:ind w:right="-569"/>
        <w:jc w:val="both"/>
        <w:rPr>
          <w:sz w:val="22"/>
          <w:szCs w:val="22"/>
          <w:lang w:val="sr-Latn-RS"/>
        </w:rPr>
      </w:pPr>
      <w:r>
        <w:rPr>
          <w:sz w:val="22"/>
          <w:szCs w:val="22"/>
          <w:lang w:val="sr-Latn-RS"/>
        </w:rPr>
        <w:t xml:space="preserve">Kašnjenje na radni sastanak – brifing povlači disciplinsku odgovornost. </w:t>
      </w:r>
    </w:p>
    <w:p w14:paraId="565900E3" w14:textId="77777777" w:rsidR="00647FAB" w:rsidRDefault="00647FAB" w:rsidP="00647FAB">
      <w:pPr>
        <w:ind w:right="-1010" w:firstLine="720"/>
        <w:rPr>
          <w:sz w:val="16"/>
          <w:szCs w:val="16"/>
          <w:lang w:val="sr-Latn-RS"/>
        </w:rPr>
      </w:pPr>
    </w:p>
    <w:p w14:paraId="2F83FB01" w14:textId="77777777" w:rsidR="00D8412B" w:rsidRDefault="00D8412B" w:rsidP="00647FAB">
      <w:pPr>
        <w:ind w:right="-1010" w:firstLine="720"/>
        <w:rPr>
          <w:sz w:val="16"/>
          <w:szCs w:val="16"/>
          <w:lang w:val="sr-Latn-RS"/>
        </w:rPr>
      </w:pPr>
    </w:p>
    <w:p w14:paraId="75411679" w14:textId="77777777" w:rsidR="00647FAB" w:rsidRDefault="00647FAB" w:rsidP="00647FAB">
      <w:pPr>
        <w:ind w:right="-20" w:firstLine="720"/>
        <w:jc w:val="center"/>
        <w:rPr>
          <w:b/>
          <w:sz w:val="22"/>
          <w:szCs w:val="22"/>
          <w:lang w:val="sr-Latn-RS"/>
        </w:rPr>
      </w:pPr>
      <w:r>
        <w:rPr>
          <w:b/>
          <w:sz w:val="22"/>
          <w:szCs w:val="22"/>
          <w:lang w:val="sr-Latn-RS"/>
        </w:rPr>
        <w:t>ZAPISNIK UTAKMICE</w:t>
      </w:r>
    </w:p>
    <w:p w14:paraId="5D081A3D" w14:textId="77777777" w:rsidR="00647FAB" w:rsidRDefault="00647FAB" w:rsidP="00647FAB">
      <w:pPr>
        <w:ind w:right="-890"/>
        <w:jc w:val="center"/>
        <w:rPr>
          <w:b/>
          <w:sz w:val="16"/>
          <w:szCs w:val="16"/>
          <w:lang w:val="sr-Latn-RS"/>
        </w:rPr>
      </w:pPr>
    </w:p>
    <w:p w14:paraId="1AE380C9" w14:textId="77777777" w:rsidR="00647FAB" w:rsidRDefault="00647FAB" w:rsidP="00647FAB">
      <w:pPr>
        <w:ind w:right="-890"/>
        <w:jc w:val="center"/>
        <w:rPr>
          <w:b/>
          <w:sz w:val="22"/>
          <w:szCs w:val="22"/>
          <w:lang w:val="sr-Latn-RS"/>
        </w:rPr>
      </w:pPr>
      <w:r>
        <w:rPr>
          <w:b/>
          <w:sz w:val="22"/>
          <w:szCs w:val="22"/>
          <w:lang w:val="sr-Latn-RS"/>
        </w:rPr>
        <w:t>Član 32.</w:t>
      </w:r>
    </w:p>
    <w:p w14:paraId="24D064B4" w14:textId="77777777" w:rsidR="00B87C52" w:rsidRDefault="00B87C52" w:rsidP="00B87C52">
      <w:pPr>
        <w:ind w:right="-1010"/>
        <w:jc w:val="both"/>
        <w:rPr>
          <w:lang w:val="en-US" w:eastAsia="en-US"/>
        </w:rPr>
      </w:pPr>
      <w:r>
        <w:rPr>
          <w:color w:val="000000"/>
        </w:rPr>
        <w:t xml:space="preserve">Delegat utakmice Druge kantonalne lige zapisnik i izvještaj sa utakmice dostavlja kroz COMET sistem. </w:t>
      </w:r>
    </w:p>
    <w:p w14:paraId="69B42461" w14:textId="77777777" w:rsidR="00B87C52" w:rsidRDefault="00B87C52" w:rsidP="00B87C52">
      <w:pPr>
        <w:ind w:right="-1010"/>
        <w:jc w:val="both"/>
      </w:pPr>
      <w:r>
        <w:rPr>
          <w:color w:val="000000"/>
        </w:rPr>
        <w:t xml:space="preserve">Po završetku utakmice zapisnik sa utakmice sastavljen putem COMET informacionog sistema, sravnjavaju delegat i sudac, nakon čega delegat zaključi izvještaj fair-playa, a sudac utakmice svojom šifrom zaključuje zapisnik sa utakmice. </w:t>
      </w:r>
    </w:p>
    <w:p w14:paraId="3EE49905" w14:textId="77777777" w:rsidR="00B87C52" w:rsidRDefault="00B87C52" w:rsidP="00B87C52">
      <w:pPr>
        <w:ind w:right="-1010"/>
        <w:jc w:val="both"/>
      </w:pPr>
      <w:r>
        <w:rPr>
          <w:color w:val="000000"/>
        </w:rPr>
        <w:t xml:space="preserve">Delegat utakmice je obavezan u roku od 24 sata po odigranoj utakmici ili najkasnije prvi radni dan do 11 sati, u COMET informacionom sistemu zaključiti delegatski izvještaj. </w:t>
      </w:r>
    </w:p>
    <w:p w14:paraId="41A5300C" w14:textId="77777777" w:rsidR="00B87C52" w:rsidRDefault="00B87C52" w:rsidP="00B87C52">
      <w:pPr>
        <w:ind w:right="-1010"/>
        <w:jc w:val="both"/>
      </w:pPr>
      <w:r>
        <w:rPr>
          <w:color w:val="000000"/>
        </w:rPr>
        <w:t xml:space="preserve">Određivanje delegata za Drugu kantonalnu ligu vrši Komisija za takmičenje koju imenuje IO NSTK-a. </w:t>
      </w:r>
    </w:p>
    <w:p w14:paraId="79311AD7" w14:textId="77777777" w:rsidR="00B87C52" w:rsidRDefault="00B87C52" w:rsidP="00B87C52">
      <w:pPr>
        <w:ind w:right="-1010"/>
        <w:jc w:val="both"/>
      </w:pPr>
      <w:r>
        <w:rPr>
          <w:color w:val="000000"/>
        </w:rPr>
        <w:t xml:space="preserve">Delegat na utakmicama Druge kantonalne lige daje brojčanu ocjenu suđenja kroz COMET informacioni sistem, jer na tim ligama nije uvedena institucija posmatrača suđenja. Ukoliko na utakmici dođe do incidenta, prekida utakmice i sl. delegat je obavezan u roku 24 sata dostaviti dopunsko izvješće, a na zahtjev Komiteta ili Sekretarijata i u drugim situacijama. </w:t>
      </w:r>
    </w:p>
    <w:p w14:paraId="7EDD4722" w14:textId="77777777" w:rsidR="00D8412B" w:rsidRDefault="00D8412B" w:rsidP="00B87C52">
      <w:pPr>
        <w:ind w:right="-890"/>
        <w:rPr>
          <w:sz w:val="22"/>
          <w:szCs w:val="22"/>
          <w:lang w:val="sr-Latn-RS"/>
        </w:rPr>
      </w:pPr>
    </w:p>
    <w:p w14:paraId="09FEEF3F" w14:textId="77777777" w:rsidR="00647FAB" w:rsidRDefault="00647FAB" w:rsidP="00647FAB">
      <w:pPr>
        <w:ind w:right="-20" w:firstLine="720"/>
        <w:jc w:val="center"/>
        <w:rPr>
          <w:b/>
          <w:sz w:val="22"/>
          <w:szCs w:val="22"/>
          <w:lang w:val="sr-Latn-RS"/>
        </w:rPr>
      </w:pPr>
      <w:r>
        <w:rPr>
          <w:b/>
          <w:sz w:val="22"/>
          <w:szCs w:val="22"/>
          <w:lang w:val="sr-Latn-RS"/>
        </w:rPr>
        <w:t>SUDIJE</w:t>
      </w:r>
    </w:p>
    <w:p w14:paraId="142CFC29" w14:textId="77777777" w:rsidR="00647FAB" w:rsidRDefault="00647FAB" w:rsidP="00647FAB">
      <w:pPr>
        <w:ind w:right="-890" w:firstLine="720"/>
        <w:rPr>
          <w:sz w:val="16"/>
          <w:szCs w:val="16"/>
          <w:lang w:val="sr-Latn-RS"/>
        </w:rPr>
      </w:pPr>
    </w:p>
    <w:p w14:paraId="1CD2742F" w14:textId="77777777" w:rsidR="00647FAB" w:rsidRDefault="00647FAB" w:rsidP="00647FAB">
      <w:pPr>
        <w:ind w:right="-890"/>
        <w:jc w:val="center"/>
        <w:rPr>
          <w:sz w:val="22"/>
          <w:szCs w:val="22"/>
          <w:lang w:val="sr-Latn-RS"/>
        </w:rPr>
      </w:pPr>
      <w:r>
        <w:rPr>
          <w:b/>
          <w:sz w:val="22"/>
          <w:szCs w:val="22"/>
          <w:lang w:val="sr-Latn-RS"/>
        </w:rPr>
        <w:t>Član 33.</w:t>
      </w:r>
    </w:p>
    <w:p w14:paraId="50BFE6E5" w14:textId="5E703B3E" w:rsidR="00647FAB" w:rsidRPr="00C30C74" w:rsidRDefault="00647FAB" w:rsidP="00647FAB">
      <w:pPr>
        <w:ind w:right="-569"/>
        <w:jc w:val="both"/>
        <w:rPr>
          <w:lang w:val="sr-Latn-RS"/>
        </w:rPr>
      </w:pPr>
      <w:r w:rsidRPr="00C30C74">
        <w:rPr>
          <w:lang w:val="sr-Latn-RS"/>
        </w:rPr>
        <w:t xml:space="preserve">Utakmice Druge kantonalne nogometne lige mogu voditi samo sudije sa liste sudija koju utvrđuje Izvršni odbor NSTK-a, a koje za svaku prvenstvenu utakmicu određuje </w:t>
      </w:r>
      <w:r w:rsidRPr="00C30C74">
        <w:rPr>
          <w:shd w:val="clear" w:color="auto" w:fill="FFFFFF" w:themeFill="background1"/>
          <w:lang w:val="sr-Latn-RS"/>
        </w:rPr>
        <w:t xml:space="preserve">Komisija </w:t>
      </w:r>
      <w:r w:rsidRPr="00C30C74">
        <w:rPr>
          <w:lang w:val="sr-Latn-RS"/>
        </w:rPr>
        <w:t>za sudije i suđenje</w:t>
      </w:r>
      <w:r w:rsidR="00C30C74">
        <w:rPr>
          <w:lang w:val="sr-Latn-RS"/>
        </w:rPr>
        <w:t>.</w:t>
      </w:r>
    </w:p>
    <w:p w14:paraId="6D09C564" w14:textId="277DF9D4" w:rsidR="00647FAB" w:rsidRPr="00C30C74" w:rsidRDefault="00647FAB" w:rsidP="00B87C52">
      <w:pPr>
        <w:ind w:right="-569"/>
        <w:jc w:val="both"/>
        <w:rPr>
          <w:lang w:val="sr-Latn-RS"/>
        </w:rPr>
      </w:pPr>
      <w:r w:rsidRPr="00C30C74">
        <w:rPr>
          <w:lang w:val="sr-Latn-RS"/>
        </w:rPr>
        <w:t xml:space="preserve">Izuzetno prvenstvene utakmice Druge kantonalne nogometne lige mogu suditi i sudije sa viših lista što će se regulisati </w:t>
      </w:r>
      <w:r w:rsidR="008266D4" w:rsidRPr="00C30C74">
        <w:rPr>
          <w:lang w:val="sr-Latn-RS"/>
        </w:rPr>
        <w:t xml:space="preserve"> posebnom </w:t>
      </w:r>
      <w:r w:rsidRPr="00C30C74">
        <w:rPr>
          <w:lang w:val="sr-Latn-RS"/>
        </w:rPr>
        <w:t>odlukom Izvršnog odbora.</w:t>
      </w:r>
    </w:p>
    <w:p w14:paraId="2AE6843E" w14:textId="292B78C9" w:rsidR="00647FAB" w:rsidRPr="00C30C74" w:rsidRDefault="00647FAB" w:rsidP="00647FAB">
      <w:pPr>
        <w:ind w:right="-890"/>
        <w:rPr>
          <w:lang w:val="sr-Latn-RS"/>
        </w:rPr>
      </w:pPr>
    </w:p>
    <w:p w14:paraId="03C58E64" w14:textId="4CF43DDC" w:rsidR="000B5BE7" w:rsidRDefault="000B5BE7" w:rsidP="00647FAB">
      <w:pPr>
        <w:ind w:right="-890"/>
        <w:rPr>
          <w:sz w:val="16"/>
          <w:szCs w:val="16"/>
          <w:lang w:val="sr-Latn-RS"/>
        </w:rPr>
      </w:pPr>
    </w:p>
    <w:p w14:paraId="50F60F37" w14:textId="0AB29936" w:rsidR="000B5BE7" w:rsidRDefault="000B5BE7" w:rsidP="00647FAB">
      <w:pPr>
        <w:ind w:right="-890"/>
        <w:rPr>
          <w:sz w:val="16"/>
          <w:szCs w:val="16"/>
          <w:lang w:val="sr-Latn-RS"/>
        </w:rPr>
      </w:pPr>
    </w:p>
    <w:p w14:paraId="15A0A1D5" w14:textId="77777777" w:rsidR="00C30C74" w:rsidRDefault="00C30C74" w:rsidP="00647FAB">
      <w:pPr>
        <w:ind w:right="-890"/>
        <w:rPr>
          <w:sz w:val="16"/>
          <w:szCs w:val="16"/>
          <w:lang w:val="sr-Latn-RS"/>
        </w:rPr>
      </w:pPr>
    </w:p>
    <w:p w14:paraId="00AC5322" w14:textId="77777777" w:rsidR="000B5BE7" w:rsidRDefault="000B5BE7" w:rsidP="00647FAB">
      <w:pPr>
        <w:ind w:right="-890"/>
        <w:rPr>
          <w:sz w:val="16"/>
          <w:szCs w:val="16"/>
          <w:lang w:val="sr-Latn-RS"/>
        </w:rPr>
      </w:pPr>
    </w:p>
    <w:p w14:paraId="686BFC30" w14:textId="77777777" w:rsidR="00647FAB" w:rsidRDefault="00647FAB" w:rsidP="00647FAB">
      <w:pPr>
        <w:ind w:right="-890"/>
        <w:jc w:val="center"/>
        <w:rPr>
          <w:sz w:val="22"/>
          <w:szCs w:val="22"/>
          <w:lang w:val="sr-Latn-RS"/>
        </w:rPr>
      </w:pPr>
      <w:r>
        <w:rPr>
          <w:b/>
          <w:sz w:val="22"/>
          <w:szCs w:val="22"/>
          <w:lang w:val="sr-Latn-RS"/>
        </w:rPr>
        <w:t>Član 34.</w:t>
      </w:r>
    </w:p>
    <w:p w14:paraId="11B6AA16" w14:textId="623B99BF" w:rsidR="00647FAB" w:rsidRPr="00C30C74" w:rsidRDefault="00647FAB" w:rsidP="00647FAB">
      <w:pPr>
        <w:ind w:right="-569"/>
        <w:jc w:val="both"/>
        <w:rPr>
          <w:lang w:val="sr-Latn-RS"/>
        </w:rPr>
      </w:pPr>
      <w:r w:rsidRPr="00C30C74">
        <w:rPr>
          <w:lang w:val="sr-Latn-RS"/>
        </w:rPr>
        <w:t>Sudac utakmice je dužan da prije početka utakmice pregleda i odluči da li je teren sposoban za igru ili nije. Ako sudac utvrdi da je teren nesposoban za igru, to konstatira na zapisniku u skladu sa članom 3</w:t>
      </w:r>
      <w:r w:rsidR="008266D4" w:rsidRPr="00C30C74">
        <w:rPr>
          <w:lang w:val="sr-Latn-RS"/>
        </w:rPr>
        <w:t>8</w:t>
      </w:r>
      <w:r w:rsidRPr="00C30C74">
        <w:rPr>
          <w:lang w:val="sr-Latn-RS"/>
        </w:rPr>
        <w:t xml:space="preserve">. Pravilnika o nogometnim takmičenjima NS/FS BiH i o tome obavijestiti na sastanku koji drži delegat 60 minuta prije početka utakmice. </w:t>
      </w:r>
    </w:p>
    <w:p w14:paraId="447028A2" w14:textId="753FD29E" w:rsidR="000B5BE7" w:rsidRPr="00C30C74" w:rsidRDefault="00940633" w:rsidP="00940633">
      <w:pPr>
        <w:ind w:right="-890"/>
        <w:jc w:val="both"/>
        <w:rPr>
          <w:color w:val="000000"/>
        </w:rPr>
      </w:pPr>
      <w:r w:rsidRPr="00C30C74">
        <w:rPr>
          <w:color w:val="000000"/>
        </w:rPr>
        <w:t xml:space="preserve">Sudac Druge kantonalne lige izvještaj piše u COMET informacionom sistemu. Sudija je dužan da nakon utakmice u svom izvještaju navede podatke koji se odnose na postignute pogotke, opomenute i isključene igrače, a prema potrebi i druge podatke, ako se radi o prekidu utakmice, neredu, tuči, uključujući eventualne prijave i sl. </w:t>
      </w:r>
    </w:p>
    <w:p w14:paraId="6BE3912D" w14:textId="77777777" w:rsidR="00647FAB" w:rsidRPr="00C30C74" w:rsidRDefault="00647FAB" w:rsidP="00647FAB">
      <w:pPr>
        <w:ind w:right="-569"/>
        <w:jc w:val="both"/>
        <w:rPr>
          <w:lang w:val="sr-Latn-RS"/>
        </w:rPr>
      </w:pPr>
      <w:r w:rsidRPr="00C30C74">
        <w:rPr>
          <w:lang w:val="sr-Latn-RS"/>
        </w:rPr>
        <w:t xml:space="preserve">Ukoliko delegirani sudac ne dođe na utakmicu Druge kantonalne lige, istu će suditi prvi pomoćni sudac, a ako i on ne dođe sudit će drugi pomoćni sudac. Ukoliko na utakmicu ne dođe ni jedan od delegiranih sudaca, klubovi će se sporazumjeti da utakmicu sudi jedan od prisutnih sudaca. Ako sporazum između klubova ne bude postignut, onda će delegat odlučiti koji će od prisutnih sudaca suditi utakmicu. Sporazum o izboru sudaca mora biti pismeno utvrđen prije početka utakmice. </w:t>
      </w:r>
    </w:p>
    <w:p w14:paraId="14454AE2" w14:textId="77777777" w:rsidR="00647FAB" w:rsidRPr="00C30C74" w:rsidRDefault="00647FAB" w:rsidP="00647FAB">
      <w:pPr>
        <w:ind w:right="-569"/>
        <w:jc w:val="both"/>
        <w:rPr>
          <w:lang w:val="sr-Latn-RS"/>
        </w:rPr>
      </w:pPr>
      <w:r w:rsidRPr="00C30C74">
        <w:rPr>
          <w:lang w:val="sr-Latn-RS"/>
        </w:rPr>
        <w:t xml:space="preserve">Zapisnik o sporazumu potpisuju oba kapetana, predstavnici klubova i delegat. Ako se klubovi nisu sporazumili o izboru suca pa je istog odredio delegat, to se mora konstatirati u posebnom zapisniku sa utakmice, koji je sastavni dio zapisnika. </w:t>
      </w:r>
    </w:p>
    <w:p w14:paraId="41568A5B" w14:textId="77777777" w:rsidR="00647FAB" w:rsidRPr="00C30C74" w:rsidRDefault="00647FAB" w:rsidP="00647FAB">
      <w:pPr>
        <w:ind w:right="-569"/>
        <w:jc w:val="both"/>
        <w:rPr>
          <w:lang w:val="sr-Latn-RS"/>
        </w:rPr>
      </w:pPr>
      <w:r w:rsidRPr="00C30C74">
        <w:rPr>
          <w:lang w:val="sr-Latn-RS"/>
        </w:rPr>
        <w:t>Ukoliko na utakmicu ne dođe jedan ili obojica pomoćnih sudaca, glavni sudac će odlučiti o izboru pomoćnih sudaca. Ocjenu uspješnosti suđenja za suca susreta daje delegat i na posebnom obrascu za kontrolu suđenja. Protiv suca koji ne dođe na zakazanu utakmicu, povest će se disciplinski postupak prema odredbama Disciplinskog pravilnika NS/FS BiH.</w:t>
      </w:r>
    </w:p>
    <w:p w14:paraId="30069F20" w14:textId="1DD3B488" w:rsidR="00B87C52" w:rsidRDefault="00B87C52" w:rsidP="00647FAB">
      <w:pPr>
        <w:ind w:right="-569"/>
        <w:jc w:val="both"/>
        <w:rPr>
          <w:sz w:val="22"/>
          <w:szCs w:val="22"/>
          <w:lang w:val="sr-Latn-RS"/>
        </w:rPr>
      </w:pPr>
    </w:p>
    <w:p w14:paraId="5DC18B8A" w14:textId="77777777" w:rsidR="000B5BE7" w:rsidRDefault="000B5BE7" w:rsidP="00647FAB">
      <w:pPr>
        <w:ind w:right="-569"/>
        <w:jc w:val="both"/>
        <w:rPr>
          <w:sz w:val="22"/>
          <w:szCs w:val="22"/>
          <w:lang w:val="sr-Latn-RS"/>
        </w:rPr>
      </w:pPr>
    </w:p>
    <w:p w14:paraId="09134ED8" w14:textId="77777777" w:rsidR="00647FAB" w:rsidRDefault="00647FAB" w:rsidP="00647FAB">
      <w:pPr>
        <w:ind w:right="-20" w:firstLine="720"/>
        <w:jc w:val="center"/>
        <w:rPr>
          <w:b/>
          <w:sz w:val="22"/>
          <w:szCs w:val="22"/>
          <w:lang w:val="sr-Latn-RS"/>
        </w:rPr>
      </w:pPr>
      <w:r>
        <w:rPr>
          <w:b/>
          <w:sz w:val="22"/>
          <w:szCs w:val="22"/>
          <w:lang w:val="sr-Latn-RS"/>
        </w:rPr>
        <w:t>SUSPENZIJA</w:t>
      </w:r>
    </w:p>
    <w:p w14:paraId="44C45B22" w14:textId="77777777" w:rsidR="00647FAB" w:rsidRDefault="00647FAB" w:rsidP="00647FAB">
      <w:pPr>
        <w:ind w:right="-890" w:firstLine="720"/>
        <w:jc w:val="center"/>
        <w:rPr>
          <w:sz w:val="16"/>
          <w:szCs w:val="16"/>
          <w:lang w:val="sr-Latn-RS"/>
        </w:rPr>
      </w:pPr>
    </w:p>
    <w:p w14:paraId="734D1893" w14:textId="2C7FF607" w:rsidR="00D50493" w:rsidRDefault="00647FAB" w:rsidP="00C30C74">
      <w:pPr>
        <w:ind w:right="-20" w:firstLine="720"/>
        <w:jc w:val="center"/>
        <w:rPr>
          <w:b/>
          <w:lang w:val="sr-Latn-RS"/>
        </w:rPr>
      </w:pPr>
      <w:r>
        <w:rPr>
          <w:b/>
          <w:lang w:val="sr-Latn-RS"/>
        </w:rPr>
        <w:t>Član 35.</w:t>
      </w:r>
    </w:p>
    <w:p w14:paraId="6FB4C0A7" w14:textId="77777777" w:rsidR="00647FAB" w:rsidRDefault="00647FAB" w:rsidP="00647FAB">
      <w:pPr>
        <w:ind w:right="-569"/>
        <w:jc w:val="both"/>
        <w:rPr>
          <w:lang w:val="sr-Latn-RS"/>
        </w:rPr>
      </w:pPr>
      <w:r>
        <w:rPr>
          <w:lang w:val="sr-Latn-RS"/>
        </w:rPr>
        <w:t xml:space="preserve">Suspendovani tim, odnosno svi timovi suspendovanog kluba, ne mogu nastupiti na prvenstvenim utakmicama sve dok traje suspenzija. </w:t>
      </w:r>
    </w:p>
    <w:p w14:paraId="044FAD40" w14:textId="77777777" w:rsidR="00647FAB" w:rsidRDefault="00647FAB" w:rsidP="00647FAB">
      <w:pPr>
        <w:ind w:right="-569"/>
        <w:jc w:val="both"/>
        <w:rPr>
          <w:lang w:val="sr-Latn-RS"/>
        </w:rPr>
      </w:pPr>
      <w:r>
        <w:rPr>
          <w:lang w:val="sr-Latn-RS"/>
        </w:rPr>
        <w:t xml:space="preserve">Sve odigrane utakmice u vrijeme suspenzije izrečene radi neizvršavanja pravosnažnih odluka nadležnih organa ili neizvršenja nespornih obaveza nastalih iz takmičenja predviđenih ovim Propozicijama, registrirat će se 3:0 (par-forfe) u korist protivnika. </w:t>
      </w:r>
    </w:p>
    <w:p w14:paraId="7FB616FC" w14:textId="77777777" w:rsidR="00647FAB" w:rsidRDefault="00647FAB" w:rsidP="00647FAB">
      <w:pPr>
        <w:ind w:right="-569"/>
        <w:jc w:val="both"/>
        <w:rPr>
          <w:lang w:val="sr-Latn-RS"/>
        </w:rPr>
      </w:pPr>
      <w:r>
        <w:rPr>
          <w:lang w:val="sr-Latn-RS"/>
        </w:rPr>
        <w:t xml:space="preserve">Ako suspendirani tim nastupi na javnoj utakmici, protiv njega se pokreće disciplinski postupak prema odredbama Disciplinskog pravilnika. </w:t>
      </w:r>
    </w:p>
    <w:p w14:paraId="079CBE3B" w14:textId="77777777" w:rsidR="00647FAB" w:rsidRDefault="00647FAB" w:rsidP="00647FAB">
      <w:pPr>
        <w:ind w:right="-569"/>
        <w:jc w:val="both"/>
        <w:rPr>
          <w:lang w:val="sr-Latn-RS"/>
        </w:rPr>
      </w:pPr>
      <w:r>
        <w:rPr>
          <w:lang w:val="sr-Latn-RS"/>
        </w:rPr>
        <w:t>Kazna će se primijenit i na klub koji nastupi protiv suspendiranog ili kažnjenog kluba ukoliko je blagovremeno a najkasnije 48 sati prije odigravanja utakmice obaviješten o suspenziji ili kazni kluba.</w:t>
      </w:r>
    </w:p>
    <w:p w14:paraId="233A9A81" w14:textId="65130792" w:rsidR="00D50493" w:rsidRDefault="00D50493" w:rsidP="00647FAB">
      <w:pPr>
        <w:ind w:right="-569"/>
        <w:jc w:val="both"/>
        <w:rPr>
          <w:lang w:val="sr-Latn-RS"/>
        </w:rPr>
      </w:pPr>
    </w:p>
    <w:p w14:paraId="26164F19" w14:textId="77777777" w:rsidR="000B5BE7" w:rsidRDefault="000B5BE7" w:rsidP="00647FAB">
      <w:pPr>
        <w:ind w:right="-569"/>
        <w:jc w:val="both"/>
        <w:rPr>
          <w:lang w:val="sr-Latn-RS"/>
        </w:rPr>
      </w:pPr>
    </w:p>
    <w:p w14:paraId="1A45FBC4" w14:textId="77777777" w:rsidR="00647FAB" w:rsidRDefault="00647FAB" w:rsidP="00647FAB">
      <w:pPr>
        <w:ind w:right="-20" w:firstLine="720"/>
        <w:jc w:val="center"/>
        <w:rPr>
          <w:b/>
          <w:sz w:val="22"/>
          <w:szCs w:val="22"/>
          <w:lang w:val="sr-Latn-RS"/>
        </w:rPr>
      </w:pPr>
      <w:r>
        <w:rPr>
          <w:b/>
          <w:sz w:val="22"/>
          <w:szCs w:val="22"/>
          <w:lang w:val="sr-Latn-RS"/>
        </w:rPr>
        <w:t>REGISTRACIJA UTAKMICA</w:t>
      </w:r>
    </w:p>
    <w:p w14:paraId="09D84AD3" w14:textId="77777777" w:rsidR="00647FAB" w:rsidRDefault="00647FAB" w:rsidP="00647FAB">
      <w:pPr>
        <w:ind w:right="-890" w:firstLine="720"/>
        <w:rPr>
          <w:sz w:val="16"/>
          <w:szCs w:val="16"/>
          <w:lang w:val="sr-Latn-RS"/>
        </w:rPr>
      </w:pPr>
    </w:p>
    <w:p w14:paraId="49BB321B" w14:textId="77777777" w:rsidR="00647FAB" w:rsidRDefault="00647FAB" w:rsidP="00647FAB">
      <w:pPr>
        <w:ind w:right="-890"/>
        <w:jc w:val="center"/>
        <w:rPr>
          <w:b/>
          <w:sz w:val="22"/>
          <w:szCs w:val="22"/>
          <w:lang w:val="sr-Latn-RS"/>
        </w:rPr>
      </w:pPr>
      <w:r>
        <w:rPr>
          <w:b/>
          <w:sz w:val="22"/>
          <w:szCs w:val="22"/>
          <w:lang w:val="sr-Latn-RS"/>
        </w:rPr>
        <w:t>Član 36.</w:t>
      </w:r>
    </w:p>
    <w:p w14:paraId="2D7E0B27" w14:textId="77777777" w:rsidR="00D50493" w:rsidRDefault="00D50493" w:rsidP="00647FAB">
      <w:pPr>
        <w:ind w:right="-890"/>
        <w:jc w:val="center"/>
        <w:rPr>
          <w:sz w:val="22"/>
          <w:szCs w:val="22"/>
          <w:lang w:val="sr-Latn-RS"/>
        </w:rPr>
      </w:pPr>
    </w:p>
    <w:p w14:paraId="577EACBC" w14:textId="77777777" w:rsidR="00647FAB" w:rsidRPr="00C30C74" w:rsidRDefault="00647FAB" w:rsidP="00647FAB">
      <w:pPr>
        <w:ind w:right="-569"/>
        <w:jc w:val="both"/>
        <w:rPr>
          <w:lang w:val="sr-Latn-RS"/>
        </w:rPr>
      </w:pPr>
      <w:r w:rsidRPr="00C30C74">
        <w:rPr>
          <w:shd w:val="clear" w:color="auto" w:fill="FFFFFF" w:themeFill="background1"/>
          <w:lang w:val="sr-Latn-RS"/>
        </w:rPr>
        <w:t xml:space="preserve">Komisija </w:t>
      </w:r>
      <w:r w:rsidRPr="00C30C74">
        <w:rPr>
          <w:lang w:val="sr-Latn-RS"/>
        </w:rPr>
        <w:t xml:space="preserve">za takmičenje vrši registraciju odigranih utakmica najkasnije u roku od 21 dan od dana odigravanja tih utakmica. </w:t>
      </w:r>
    </w:p>
    <w:p w14:paraId="31B592C5" w14:textId="77777777" w:rsidR="00647FAB" w:rsidRPr="00C30C74" w:rsidRDefault="00647FAB" w:rsidP="00647FAB">
      <w:pPr>
        <w:ind w:right="-569"/>
        <w:jc w:val="both"/>
        <w:rPr>
          <w:lang w:val="sr-Latn-RS"/>
        </w:rPr>
      </w:pPr>
      <w:r w:rsidRPr="00C30C74">
        <w:rPr>
          <w:shd w:val="clear" w:color="auto" w:fill="FFFFFF" w:themeFill="background1"/>
          <w:lang w:val="sr-Latn-RS"/>
        </w:rPr>
        <w:t>Komisija</w:t>
      </w:r>
      <w:r w:rsidRPr="00C30C74">
        <w:rPr>
          <w:lang w:val="sr-Latn-RS"/>
        </w:rPr>
        <w:t xml:space="preserve"> za takmičenje vrši i registraciju neodigranih i prekinutih utakmica a sve u skladu sa važećim propisima.</w:t>
      </w:r>
    </w:p>
    <w:p w14:paraId="1DCC6DAE" w14:textId="40E52A81" w:rsidR="00647FAB" w:rsidRPr="00C30C74" w:rsidRDefault="00647FAB" w:rsidP="00647FAB">
      <w:pPr>
        <w:ind w:right="-569"/>
        <w:jc w:val="both"/>
        <w:rPr>
          <w:lang w:val="sr-Latn-RS"/>
        </w:rPr>
      </w:pPr>
      <w:r w:rsidRPr="00C30C74">
        <w:rPr>
          <w:shd w:val="clear" w:color="auto" w:fill="FFFFFF" w:themeFill="background1"/>
          <w:lang w:val="sr-Latn-RS"/>
        </w:rPr>
        <w:t>Komisija</w:t>
      </w:r>
      <w:r w:rsidRPr="00C30C74">
        <w:rPr>
          <w:lang w:val="sr-Latn-RS"/>
        </w:rPr>
        <w:t xml:space="preserve"> za takmičenje registraciju odigranih utakmica može izvršiti putem e-maila, telefona ili telefaksa. </w:t>
      </w:r>
    </w:p>
    <w:p w14:paraId="329C6816" w14:textId="77777777" w:rsidR="000B5BE7" w:rsidRPr="00C30C74" w:rsidRDefault="000B5BE7" w:rsidP="00647FAB">
      <w:pPr>
        <w:ind w:right="-569"/>
        <w:jc w:val="both"/>
        <w:rPr>
          <w:lang w:val="sr-Latn-RS"/>
        </w:rPr>
      </w:pPr>
    </w:p>
    <w:p w14:paraId="46986515" w14:textId="77777777" w:rsidR="00647FAB" w:rsidRPr="00C30C74" w:rsidRDefault="00647FAB" w:rsidP="00647FAB">
      <w:pPr>
        <w:ind w:right="-569"/>
        <w:jc w:val="both"/>
        <w:rPr>
          <w:lang w:val="sr-Latn-RS"/>
        </w:rPr>
      </w:pPr>
      <w:r w:rsidRPr="00C30C74">
        <w:rPr>
          <w:lang w:val="sr-Latn-RS"/>
        </w:rPr>
        <w:t xml:space="preserve">Ako je uložena žalba, rok za registraciju utakmice produžava se do konačne odluke. </w:t>
      </w:r>
    </w:p>
    <w:p w14:paraId="5F6AAB4C" w14:textId="77777777" w:rsidR="00647FAB" w:rsidRPr="00C30C74" w:rsidRDefault="00647FAB" w:rsidP="00647FAB">
      <w:pPr>
        <w:ind w:right="-569"/>
        <w:jc w:val="both"/>
        <w:rPr>
          <w:lang w:val="sr-Latn-RS"/>
        </w:rPr>
      </w:pPr>
      <w:r w:rsidRPr="00C30C74">
        <w:rPr>
          <w:lang w:val="sr-Latn-RS"/>
        </w:rPr>
        <w:t xml:space="preserve">Ako na utakmicu nije uložena žalba, a ne postoje uvjeti za registraciju po službenoj dužnosti sa 3:0 (par-forfe), utakmica se registruje postignutim rezultatom. </w:t>
      </w:r>
    </w:p>
    <w:p w14:paraId="1A3A6631" w14:textId="77777777" w:rsidR="00647FAB" w:rsidRPr="00C30C74" w:rsidRDefault="00647FAB" w:rsidP="00647FAB">
      <w:pPr>
        <w:ind w:right="-569"/>
        <w:jc w:val="both"/>
        <w:rPr>
          <w:lang w:val="sr-Latn-RS"/>
        </w:rPr>
      </w:pPr>
      <w:r w:rsidRPr="00C30C74">
        <w:rPr>
          <w:lang w:val="sr-Latn-RS"/>
        </w:rPr>
        <w:t>Ako je prvostepena odluka pravosnažna, ili je donesena drugostepena odluka koja je konačna, jednom registrovana utakmica ne može biti poništena, izuzev u postupku pred Izvršnim odborom NSTK-a.</w:t>
      </w:r>
    </w:p>
    <w:p w14:paraId="4D6F28A3" w14:textId="77777777" w:rsidR="00D50493" w:rsidRPr="00C30C74" w:rsidRDefault="00D50493" w:rsidP="00647FAB">
      <w:pPr>
        <w:ind w:right="-569"/>
        <w:jc w:val="both"/>
        <w:rPr>
          <w:lang w:val="sr-Latn-RS"/>
        </w:rPr>
      </w:pPr>
    </w:p>
    <w:p w14:paraId="3C76CFF4" w14:textId="77777777" w:rsidR="002F2B60" w:rsidRPr="00C30C74" w:rsidRDefault="002F2B60" w:rsidP="00647FAB">
      <w:pPr>
        <w:ind w:right="-569"/>
        <w:jc w:val="both"/>
        <w:rPr>
          <w:lang w:val="sr-Latn-RS"/>
        </w:rPr>
      </w:pPr>
    </w:p>
    <w:p w14:paraId="35149C35" w14:textId="3551E9F0" w:rsidR="002F2B60" w:rsidRDefault="002F2B60" w:rsidP="00647FAB">
      <w:pPr>
        <w:ind w:right="-569"/>
        <w:jc w:val="both"/>
        <w:rPr>
          <w:lang w:val="sr-Latn-RS"/>
        </w:rPr>
      </w:pPr>
    </w:p>
    <w:p w14:paraId="22885CC7" w14:textId="645C07CC" w:rsidR="000B5BE7" w:rsidRDefault="000B5BE7" w:rsidP="00647FAB">
      <w:pPr>
        <w:ind w:right="-569"/>
        <w:jc w:val="both"/>
        <w:rPr>
          <w:lang w:val="sr-Latn-RS"/>
        </w:rPr>
      </w:pPr>
    </w:p>
    <w:p w14:paraId="39A3FE38" w14:textId="77777777" w:rsidR="000B5BE7" w:rsidRPr="00D50493" w:rsidRDefault="000B5BE7" w:rsidP="00647FAB">
      <w:pPr>
        <w:ind w:right="-569"/>
        <w:jc w:val="both"/>
        <w:rPr>
          <w:lang w:val="sr-Latn-RS"/>
        </w:rPr>
      </w:pPr>
    </w:p>
    <w:p w14:paraId="72B96B8D" w14:textId="77777777" w:rsidR="00647FAB" w:rsidRDefault="00647FAB" w:rsidP="00647FAB">
      <w:pPr>
        <w:ind w:right="-890"/>
        <w:rPr>
          <w:sz w:val="16"/>
          <w:szCs w:val="16"/>
          <w:lang w:val="sr-Latn-RS"/>
        </w:rPr>
      </w:pPr>
    </w:p>
    <w:p w14:paraId="4E5FF94E" w14:textId="77777777" w:rsidR="00647FAB" w:rsidRDefault="00647FAB" w:rsidP="00647FAB">
      <w:pPr>
        <w:ind w:right="-20" w:firstLine="720"/>
        <w:jc w:val="center"/>
        <w:rPr>
          <w:b/>
          <w:sz w:val="22"/>
          <w:szCs w:val="22"/>
          <w:lang w:val="sr-Latn-RS"/>
        </w:rPr>
      </w:pPr>
      <w:r>
        <w:rPr>
          <w:b/>
          <w:sz w:val="22"/>
          <w:szCs w:val="22"/>
          <w:lang w:val="sr-Latn-RS"/>
        </w:rPr>
        <w:lastRenderedPageBreak/>
        <w:t>ŽALBE I ODLUČIVANJE PO ŽALBAMA</w:t>
      </w:r>
    </w:p>
    <w:p w14:paraId="52EC138E" w14:textId="77777777" w:rsidR="00647FAB" w:rsidRDefault="00647FAB" w:rsidP="00647FAB">
      <w:pPr>
        <w:ind w:right="-890" w:firstLine="720"/>
        <w:rPr>
          <w:sz w:val="16"/>
          <w:szCs w:val="16"/>
          <w:lang w:val="sr-Latn-RS"/>
        </w:rPr>
      </w:pPr>
    </w:p>
    <w:p w14:paraId="45B70FD8" w14:textId="77777777" w:rsidR="00647FAB" w:rsidRDefault="00647FAB" w:rsidP="00647FAB">
      <w:pPr>
        <w:ind w:right="-890"/>
        <w:jc w:val="center"/>
        <w:rPr>
          <w:b/>
          <w:sz w:val="22"/>
          <w:szCs w:val="22"/>
          <w:lang w:val="sr-Latn-RS"/>
        </w:rPr>
      </w:pPr>
      <w:r>
        <w:rPr>
          <w:b/>
          <w:sz w:val="22"/>
          <w:szCs w:val="22"/>
          <w:lang w:val="sr-Latn-RS"/>
        </w:rPr>
        <w:t>Član 37.</w:t>
      </w:r>
    </w:p>
    <w:p w14:paraId="1AE7A278" w14:textId="77777777" w:rsidR="002F2B60" w:rsidRDefault="002F2B60" w:rsidP="00647FAB">
      <w:pPr>
        <w:ind w:right="-890"/>
        <w:jc w:val="center"/>
        <w:rPr>
          <w:b/>
          <w:sz w:val="22"/>
          <w:szCs w:val="22"/>
          <w:lang w:val="sr-Latn-RS"/>
        </w:rPr>
      </w:pPr>
    </w:p>
    <w:p w14:paraId="435096A2" w14:textId="77777777" w:rsidR="00647FAB" w:rsidRDefault="00647FAB" w:rsidP="00647FAB">
      <w:pPr>
        <w:ind w:right="-569"/>
        <w:jc w:val="both"/>
        <w:rPr>
          <w:sz w:val="22"/>
          <w:szCs w:val="22"/>
          <w:lang w:val="sr-Latn-RS"/>
        </w:rPr>
      </w:pPr>
      <w:r>
        <w:rPr>
          <w:sz w:val="22"/>
          <w:szCs w:val="22"/>
          <w:lang w:val="sr-Latn-RS"/>
        </w:rPr>
        <w:t xml:space="preserve">O regularnosti utakmice stalnog takmičenja može se rješavati na osnovu žalbe oštećenog kluba i izvještaja službenih lica. </w:t>
      </w:r>
    </w:p>
    <w:p w14:paraId="05AF91CF" w14:textId="77777777" w:rsidR="00647FAB" w:rsidRDefault="00647FAB" w:rsidP="00524653">
      <w:pPr>
        <w:shd w:val="clear" w:color="auto" w:fill="FFFFFF" w:themeFill="background1"/>
        <w:ind w:right="-569"/>
        <w:jc w:val="both"/>
        <w:rPr>
          <w:sz w:val="22"/>
          <w:szCs w:val="22"/>
          <w:lang w:val="sr-Latn-RS"/>
        </w:rPr>
      </w:pPr>
      <w:r>
        <w:rPr>
          <w:sz w:val="22"/>
          <w:szCs w:val="22"/>
          <w:lang w:val="sr-Latn-RS"/>
        </w:rPr>
        <w:t>Pod oštećenim klubom u smislu prethodnog stava</w:t>
      </w:r>
      <w:r w:rsidR="00D50493">
        <w:rPr>
          <w:sz w:val="22"/>
          <w:szCs w:val="22"/>
          <w:lang w:val="sr-Latn-RS"/>
        </w:rPr>
        <w:t>,</w:t>
      </w:r>
      <w:r>
        <w:rPr>
          <w:sz w:val="22"/>
          <w:szCs w:val="22"/>
          <w:lang w:val="sr-Latn-RS"/>
        </w:rPr>
        <w:t xml:space="preserve"> podrazumijeva se </w:t>
      </w:r>
      <w:r w:rsidR="00D50493">
        <w:rPr>
          <w:sz w:val="22"/>
          <w:szCs w:val="22"/>
          <w:lang w:val="sr-Latn-RS"/>
        </w:rPr>
        <w:t xml:space="preserve">svaki </w:t>
      </w:r>
      <w:r>
        <w:rPr>
          <w:sz w:val="22"/>
          <w:szCs w:val="22"/>
          <w:lang w:val="sr-Latn-RS"/>
        </w:rPr>
        <w:t>klub koji je oštećen rezultatom</w:t>
      </w:r>
      <w:r w:rsidR="00D50493">
        <w:rPr>
          <w:sz w:val="22"/>
          <w:szCs w:val="22"/>
          <w:lang w:val="sr-Latn-RS"/>
        </w:rPr>
        <w:t xml:space="preserve"> utakmice</w:t>
      </w:r>
      <w:r>
        <w:rPr>
          <w:sz w:val="22"/>
          <w:szCs w:val="22"/>
          <w:lang w:val="sr-Latn-RS"/>
        </w:rPr>
        <w:t xml:space="preserve">  na koju ulaže žalbu. </w:t>
      </w:r>
    </w:p>
    <w:p w14:paraId="3B795438" w14:textId="77777777" w:rsidR="00647FAB" w:rsidRDefault="00647FAB" w:rsidP="00647FAB">
      <w:pPr>
        <w:ind w:right="-569"/>
        <w:jc w:val="both"/>
        <w:rPr>
          <w:sz w:val="22"/>
          <w:szCs w:val="22"/>
          <w:lang w:val="sr-Latn-RS"/>
        </w:rPr>
      </w:pPr>
      <w:r>
        <w:rPr>
          <w:sz w:val="22"/>
          <w:szCs w:val="22"/>
          <w:lang w:val="sr-Latn-RS"/>
        </w:rPr>
        <w:t xml:space="preserve">Žalbe po svim osnovama moraju se telegrafski ili faksom najaviti u roku od 24 sata po odigranoj utakmici, a pismeno obrazloženje sa dokazom o uplaćenoj taksi utvrđenoj odlukom i ovim propozicijama, ima se dostaviti u roku od 48 sati po odigranoj utakmici. </w:t>
      </w:r>
    </w:p>
    <w:p w14:paraId="38A0ADA7" w14:textId="77777777" w:rsidR="00647FAB" w:rsidRDefault="00647FAB" w:rsidP="00647FAB">
      <w:pPr>
        <w:ind w:right="-569"/>
        <w:jc w:val="both"/>
        <w:rPr>
          <w:sz w:val="22"/>
          <w:szCs w:val="22"/>
          <w:lang w:val="sr-Latn-RS"/>
        </w:rPr>
      </w:pPr>
      <w:r>
        <w:rPr>
          <w:sz w:val="22"/>
          <w:szCs w:val="22"/>
          <w:lang w:val="sr-Latn-RS"/>
        </w:rPr>
        <w:t xml:space="preserve">Ukoliko rok za najavu i ulaganje žalbe ističe u nedjelju ili na državni praznik, rok za najavu i ulaganje produžava se za prvi naredni radni dan. </w:t>
      </w:r>
    </w:p>
    <w:p w14:paraId="0732BA2F" w14:textId="77777777" w:rsidR="00647FAB" w:rsidRPr="00D50493" w:rsidRDefault="00647FAB" w:rsidP="00D50493">
      <w:pPr>
        <w:ind w:right="-569"/>
        <w:jc w:val="both"/>
        <w:rPr>
          <w:sz w:val="22"/>
          <w:szCs w:val="22"/>
          <w:lang w:val="sr-Latn-RS"/>
        </w:rPr>
      </w:pPr>
      <w:r>
        <w:rPr>
          <w:sz w:val="22"/>
          <w:szCs w:val="22"/>
          <w:lang w:val="sr-Latn-RS"/>
        </w:rPr>
        <w:t xml:space="preserve">Žalba se dostavlja nadležnom takmičarskom organu u dva primjerka. </w:t>
      </w:r>
    </w:p>
    <w:p w14:paraId="401D60BC" w14:textId="77777777" w:rsidR="00647FAB" w:rsidRDefault="00647FAB" w:rsidP="00647FAB">
      <w:pPr>
        <w:ind w:right="-890" w:firstLine="720"/>
        <w:rPr>
          <w:sz w:val="16"/>
          <w:szCs w:val="16"/>
          <w:lang w:val="sr-Latn-RS"/>
        </w:rPr>
      </w:pPr>
    </w:p>
    <w:p w14:paraId="4214E6F6" w14:textId="77777777" w:rsidR="00647FAB" w:rsidRDefault="00647FAB" w:rsidP="00647FAB">
      <w:pPr>
        <w:ind w:right="-20" w:firstLine="720"/>
        <w:jc w:val="center"/>
        <w:rPr>
          <w:b/>
          <w:sz w:val="22"/>
          <w:szCs w:val="22"/>
          <w:lang w:val="sr-Latn-RS"/>
        </w:rPr>
      </w:pPr>
      <w:r>
        <w:rPr>
          <w:b/>
          <w:sz w:val="22"/>
          <w:szCs w:val="22"/>
          <w:lang w:val="sr-Latn-RS"/>
        </w:rPr>
        <w:t>Član 38.</w:t>
      </w:r>
    </w:p>
    <w:p w14:paraId="36ED3CF7" w14:textId="77777777" w:rsidR="002F2B60" w:rsidRDefault="002F2B60" w:rsidP="00647FAB">
      <w:pPr>
        <w:ind w:right="-20" w:firstLine="720"/>
        <w:jc w:val="center"/>
        <w:rPr>
          <w:b/>
          <w:sz w:val="22"/>
          <w:szCs w:val="22"/>
          <w:lang w:val="sr-Latn-RS"/>
        </w:rPr>
      </w:pPr>
    </w:p>
    <w:p w14:paraId="4648A227" w14:textId="77777777" w:rsidR="00647FAB" w:rsidRDefault="00647FAB" w:rsidP="00647FAB">
      <w:pPr>
        <w:ind w:right="-569"/>
        <w:jc w:val="both"/>
        <w:rPr>
          <w:sz w:val="22"/>
          <w:szCs w:val="22"/>
          <w:lang w:val="sr-Latn-RS"/>
        </w:rPr>
      </w:pPr>
      <w:r>
        <w:rPr>
          <w:sz w:val="22"/>
          <w:szCs w:val="22"/>
          <w:lang w:val="sr-Latn-RS"/>
        </w:rPr>
        <w:t xml:space="preserve">Neblagovremeno najavljene, neobrazložene, netaksirane ili nedovoljno taksirane žalbe neće se uzimati u postupak, već će se odbaciti, a utakmica će se registrovati postignutim rezultatom. </w:t>
      </w:r>
    </w:p>
    <w:p w14:paraId="6B818483" w14:textId="77777777" w:rsidR="00647FAB" w:rsidRDefault="00647FAB" w:rsidP="00647FAB">
      <w:pPr>
        <w:ind w:right="-890" w:firstLine="720"/>
        <w:rPr>
          <w:sz w:val="22"/>
          <w:szCs w:val="22"/>
          <w:lang w:val="sr-Latn-RS"/>
        </w:rPr>
      </w:pPr>
    </w:p>
    <w:p w14:paraId="62C58754" w14:textId="77777777" w:rsidR="00647FAB" w:rsidRDefault="00647FAB" w:rsidP="00647FAB">
      <w:pPr>
        <w:ind w:right="-20" w:firstLine="720"/>
        <w:jc w:val="center"/>
        <w:rPr>
          <w:b/>
          <w:sz w:val="22"/>
          <w:szCs w:val="22"/>
          <w:lang w:val="sr-Latn-RS"/>
        </w:rPr>
      </w:pPr>
      <w:r>
        <w:rPr>
          <w:b/>
          <w:sz w:val="22"/>
          <w:szCs w:val="22"/>
          <w:lang w:val="sr-Latn-RS"/>
        </w:rPr>
        <w:t>Član 39.</w:t>
      </w:r>
    </w:p>
    <w:p w14:paraId="4EE59787" w14:textId="77777777" w:rsidR="00D50493" w:rsidRDefault="00D50493" w:rsidP="00647FAB">
      <w:pPr>
        <w:ind w:right="-20" w:firstLine="720"/>
        <w:jc w:val="center"/>
        <w:rPr>
          <w:b/>
          <w:sz w:val="22"/>
          <w:szCs w:val="22"/>
          <w:lang w:val="sr-Latn-RS"/>
        </w:rPr>
      </w:pPr>
    </w:p>
    <w:p w14:paraId="58F2F31A" w14:textId="77777777" w:rsidR="00647FAB" w:rsidRDefault="00647FAB" w:rsidP="00647FAB">
      <w:pPr>
        <w:ind w:right="-569"/>
        <w:jc w:val="both"/>
        <w:rPr>
          <w:sz w:val="22"/>
          <w:szCs w:val="22"/>
          <w:lang w:val="sr-Latn-RS"/>
        </w:rPr>
      </w:pPr>
      <w:r>
        <w:rPr>
          <w:sz w:val="22"/>
          <w:szCs w:val="22"/>
          <w:lang w:val="sr-Latn-RS"/>
        </w:rPr>
        <w:t xml:space="preserve">Za utakmice Druge kantonalne liga o žalbama u prvom stupnju odlučuje Komisija za takmičenje. </w:t>
      </w:r>
    </w:p>
    <w:p w14:paraId="7B651D36" w14:textId="77777777" w:rsidR="00647FAB" w:rsidRDefault="00647FAB" w:rsidP="00647FAB">
      <w:pPr>
        <w:ind w:right="-890"/>
        <w:rPr>
          <w:sz w:val="22"/>
          <w:szCs w:val="22"/>
          <w:lang w:val="sr-Latn-RS"/>
        </w:rPr>
      </w:pPr>
    </w:p>
    <w:p w14:paraId="711E889D" w14:textId="77777777" w:rsidR="00647FAB" w:rsidRDefault="00647FAB" w:rsidP="00647FAB">
      <w:pPr>
        <w:ind w:right="-20" w:firstLine="720"/>
        <w:jc w:val="center"/>
        <w:rPr>
          <w:b/>
          <w:sz w:val="22"/>
          <w:szCs w:val="22"/>
          <w:lang w:val="sr-Latn-RS"/>
        </w:rPr>
      </w:pPr>
      <w:r>
        <w:rPr>
          <w:b/>
          <w:sz w:val="22"/>
          <w:szCs w:val="22"/>
          <w:lang w:val="sr-Latn-RS"/>
        </w:rPr>
        <w:t>Član 40.</w:t>
      </w:r>
    </w:p>
    <w:p w14:paraId="3B6BF3BC" w14:textId="77777777" w:rsidR="00D50493" w:rsidRDefault="00D50493" w:rsidP="00647FAB">
      <w:pPr>
        <w:ind w:right="-20" w:firstLine="720"/>
        <w:jc w:val="center"/>
        <w:rPr>
          <w:b/>
          <w:sz w:val="22"/>
          <w:szCs w:val="22"/>
          <w:lang w:val="sr-Latn-RS"/>
        </w:rPr>
      </w:pPr>
    </w:p>
    <w:p w14:paraId="37724126" w14:textId="77777777" w:rsidR="00647FAB" w:rsidRDefault="00647FAB" w:rsidP="00647FAB">
      <w:pPr>
        <w:ind w:right="-569"/>
        <w:jc w:val="both"/>
        <w:rPr>
          <w:sz w:val="22"/>
          <w:szCs w:val="22"/>
          <w:lang w:val="sr-Latn-RS"/>
        </w:rPr>
      </w:pPr>
      <w:r>
        <w:rPr>
          <w:sz w:val="22"/>
          <w:szCs w:val="22"/>
          <w:lang w:val="sr-Latn-RS"/>
        </w:rPr>
        <w:t xml:space="preserve">Žalba na prvostepenu odluku Komisije za takmičenje podnosi se Apelacionoj komisiji NSTK-a u roku od osam (8) dana od dana prijema pismene odluke prvostepenog organa, uz dokaz o uplaćenoj taksi, shodno odluci IO NSTK-a o iznosu taksi, rok za žalbu može biti i skraćen ukoliko je to neophodno zbog sportskih razloga, a prema odluci nadležnog organa NSTK-a. </w:t>
      </w:r>
    </w:p>
    <w:p w14:paraId="353A1E14" w14:textId="77777777" w:rsidR="00647FAB" w:rsidRDefault="00647FAB" w:rsidP="00647FAB">
      <w:pPr>
        <w:ind w:right="-890"/>
        <w:jc w:val="both"/>
        <w:rPr>
          <w:sz w:val="22"/>
          <w:szCs w:val="22"/>
          <w:lang w:val="sr-Latn-RS"/>
        </w:rPr>
      </w:pPr>
      <w:r>
        <w:rPr>
          <w:sz w:val="22"/>
          <w:szCs w:val="22"/>
          <w:lang w:val="sr-Latn-RS"/>
        </w:rPr>
        <w:t xml:space="preserve">Drugostepena odluka je konačna. </w:t>
      </w:r>
    </w:p>
    <w:p w14:paraId="11A0C5DA" w14:textId="77777777" w:rsidR="00647FAB" w:rsidRDefault="00647FAB" w:rsidP="00647FAB">
      <w:pPr>
        <w:ind w:right="-569"/>
        <w:jc w:val="both"/>
        <w:rPr>
          <w:sz w:val="22"/>
          <w:szCs w:val="22"/>
          <w:lang w:val="sr-Latn-RS"/>
        </w:rPr>
      </w:pPr>
      <w:r>
        <w:rPr>
          <w:sz w:val="22"/>
          <w:szCs w:val="22"/>
          <w:lang w:val="sr-Latn-RS"/>
        </w:rPr>
        <w:t>Protiv odluke drugostepenog organa, može se podnijeti zahtjev za zaštitu zakonitosti, Izvršnom odboru NSTK-a u roku od osam (8) dana od dana prijema odluke drugostepenog organa.</w:t>
      </w:r>
    </w:p>
    <w:p w14:paraId="5FD2F4D7" w14:textId="77777777" w:rsidR="00D50493" w:rsidRDefault="00D50493" w:rsidP="00647FAB">
      <w:pPr>
        <w:ind w:right="-569"/>
        <w:jc w:val="both"/>
        <w:rPr>
          <w:sz w:val="22"/>
          <w:szCs w:val="22"/>
          <w:lang w:val="sr-Latn-RS"/>
        </w:rPr>
      </w:pPr>
    </w:p>
    <w:p w14:paraId="3B07C23C" w14:textId="77777777" w:rsidR="00647FAB" w:rsidRDefault="00647FAB" w:rsidP="00647FAB">
      <w:pPr>
        <w:ind w:right="-890"/>
        <w:rPr>
          <w:sz w:val="22"/>
          <w:szCs w:val="22"/>
          <w:lang w:val="sr-Latn-RS"/>
        </w:rPr>
      </w:pPr>
    </w:p>
    <w:p w14:paraId="33B34161" w14:textId="77777777" w:rsidR="00647FAB" w:rsidRDefault="00647FAB" w:rsidP="00647FAB">
      <w:pPr>
        <w:ind w:right="-20" w:firstLine="720"/>
        <w:jc w:val="center"/>
        <w:rPr>
          <w:b/>
          <w:sz w:val="22"/>
          <w:szCs w:val="22"/>
          <w:lang w:val="sr-Latn-RS"/>
        </w:rPr>
      </w:pPr>
      <w:r>
        <w:rPr>
          <w:b/>
          <w:sz w:val="22"/>
          <w:szCs w:val="22"/>
          <w:lang w:val="sr-Latn-RS"/>
        </w:rPr>
        <w:t>SKRAĆENI ŽALBENI POSTUPAK</w:t>
      </w:r>
    </w:p>
    <w:p w14:paraId="7EDFE7F2" w14:textId="77777777" w:rsidR="00647FAB" w:rsidRDefault="00647FAB" w:rsidP="00647FAB">
      <w:pPr>
        <w:ind w:right="-890" w:firstLine="720"/>
        <w:rPr>
          <w:sz w:val="22"/>
          <w:szCs w:val="22"/>
          <w:lang w:val="sr-Latn-RS"/>
        </w:rPr>
      </w:pPr>
    </w:p>
    <w:p w14:paraId="6ED23A94" w14:textId="77777777" w:rsidR="00647FAB" w:rsidRDefault="00647FAB" w:rsidP="00647FAB">
      <w:pPr>
        <w:ind w:right="-20" w:firstLine="709"/>
        <w:jc w:val="center"/>
        <w:rPr>
          <w:sz w:val="22"/>
          <w:szCs w:val="22"/>
          <w:lang w:val="sr-Latn-RS"/>
        </w:rPr>
      </w:pPr>
      <w:r>
        <w:rPr>
          <w:b/>
          <w:sz w:val="22"/>
          <w:szCs w:val="22"/>
          <w:lang w:val="sr-Latn-RS"/>
        </w:rPr>
        <w:t>Član 41.</w:t>
      </w:r>
    </w:p>
    <w:p w14:paraId="121E2FC9" w14:textId="77777777" w:rsidR="00647FAB" w:rsidRDefault="00647FAB" w:rsidP="00647FAB">
      <w:pPr>
        <w:ind w:right="-569"/>
        <w:jc w:val="both"/>
        <w:rPr>
          <w:sz w:val="22"/>
          <w:szCs w:val="22"/>
          <w:lang w:val="sr-Latn-RS"/>
        </w:rPr>
      </w:pPr>
      <w:r>
        <w:rPr>
          <w:sz w:val="22"/>
          <w:szCs w:val="22"/>
          <w:lang w:val="sr-Latn-RS"/>
        </w:rPr>
        <w:t xml:space="preserve">U izuzetnim slučajevima, a u interesu regularnosti takmičenja utvrđuje se skraćeni žalbeni postupak. </w:t>
      </w:r>
    </w:p>
    <w:p w14:paraId="2B1BFAC7" w14:textId="77777777" w:rsidR="00647FAB" w:rsidRDefault="00647FAB" w:rsidP="00647FAB">
      <w:pPr>
        <w:ind w:right="-569"/>
        <w:jc w:val="both"/>
        <w:rPr>
          <w:sz w:val="22"/>
          <w:szCs w:val="22"/>
          <w:lang w:val="sr-Latn-RS"/>
        </w:rPr>
      </w:pPr>
      <w:r>
        <w:rPr>
          <w:sz w:val="22"/>
          <w:szCs w:val="22"/>
          <w:lang w:val="sr-Latn-RS"/>
        </w:rPr>
        <w:t xml:space="preserve">Rok za podnošenje žalbe u skraćenom žalbenom postupku je 3 (tri) dana od prijema odluke. </w:t>
      </w:r>
    </w:p>
    <w:p w14:paraId="6B706614" w14:textId="77777777" w:rsidR="00647FAB" w:rsidRDefault="00647FAB" w:rsidP="00647FAB">
      <w:pPr>
        <w:ind w:right="-569"/>
        <w:jc w:val="both"/>
        <w:rPr>
          <w:sz w:val="22"/>
          <w:szCs w:val="22"/>
          <w:lang w:val="sr-Latn-RS"/>
        </w:rPr>
      </w:pPr>
      <w:r>
        <w:rPr>
          <w:sz w:val="22"/>
          <w:szCs w:val="22"/>
          <w:lang w:val="sr-Latn-RS"/>
        </w:rPr>
        <w:t>Sve odluke po uloženim žalbama moraju se donijeti u roku od 4 (četiri) dana od dana prijema žalbe.</w:t>
      </w:r>
    </w:p>
    <w:p w14:paraId="5208F989" w14:textId="77777777" w:rsidR="00647FAB" w:rsidRDefault="00647FAB" w:rsidP="00647FAB">
      <w:pPr>
        <w:ind w:right="-569"/>
        <w:jc w:val="both"/>
        <w:rPr>
          <w:sz w:val="22"/>
          <w:szCs w:val="22"/>
          <w:lang w:val="sr-Latn-RS"/>
        </w:rPr>
      </w:pPr>
      <w:r>
        <w:rPr>
          <w:sz w:val="22"/>
          <w:szCs w:val="22"/>
          <w:lang w:val="sr-Latn-RS"/>
        </w:rPr>
        <w:t>Rok za podnošenje prijedloga za zaštitu Pravilnika je 5 (pet) dana od dana prijema pravosnažne odluke.</w:t>
      </w:r>
    </w:p>
    <w:p w14:paraId="3D59E8BE" w14:textId="635C6D67" w:rsidR="00647FAB" w:rsidRDefault="00647FAB" w:rsidP="00647FAB">
      <w:pPr>
        <w:ind w:right="-890"/>
        <w:rPr>
          <w:sz w:val="22"/>
          <w:szCs w:val="22"/>
          <w:lang w:val="sr-Latn-RS"/>
        </w:rPr>
      </w:pPr>
    </w:p>
    <w:p w14:paraId="6BDDF80F" w14:textId="77777777" w:rsidR="000B5BE7" w:rsidRDefault="000B5BE7" w:rsidP="00647FAB">
      <w:pPr>
        <w:ind w:right="-890"/>
        <w:rPr>
          <w:sz w:val="22"/>
          <w:szCs w:val="22"/>
          <w:lang w:val="sr-Latn-RS"/>
        </w:rPr>
      </w:pPr>
    </w:p>
    <w:p w14:paraId="3D42910C" w14:textId="77777777" w:rsidR="00647FAB" w:rsidRDefault="00647FAB" w:rsidP="00647FAB">
      <w:pPr>
        <w:ind w:right="-20" w:firstLine="720"/>
        <w:jc w:val="center"/>
        <w:rPr>
          <w:b/>
          <w:sz w:val="22"/>
          <w:szCs w:val="22"/>
          <w:lang w:val="sr-Latn-RS"/>
        </w:rPr>
      </w:pPr>
      <w:r>
        <w:rPr>
          <w:b/>
          <w:sz w:val="22"/>
          <w:szCs w:val="22"/>
          <w:lang w:val="sr-Latn-RS"/>
        </w:rPr>
        <w:t>DISCIPLINSKE ODREDBE</w:t>
      </w:r>
    </w:p>
    <w:p w14:paraId="3DC352E6" w14:textId="77777777" w:rsidR="00647FAB" w:rsidRDefault="00647FAB" w:rsidP="00647FAB">
      <w:pPr>
        <w:ind w:right="-890" w:firstLine="720"/>
        <w:rPr>
          <w:sz w:val="22"/>
          <w:szCs w:val="22"/>
          <w:lang w:val="sr-Latn-RS"/>
        </w:rPr>
      </w:pPr>
    </w:p>
    <w:p w14:paraId="09501DB8" w14:textId="77777777" w:rsidR="00647FAB" w:rsidRDefault="00D50493" w:rsidP="00647FAB">
      <w:pPr>
        <w:ind w:right="-20"/>
        <w:jc w:val="center"/>
        <w:rPr>
          <w:b/>
          <w:sz w:val="22"/>
          <w:szCs w:val="22"/>
          <w:lang w:val="sr-Latn-RS"/>
        </w:rPr>
      </w:pPr>
      <w:r>
        <w:rPr>
          <w:b/>
          <w:sz w:val="22"/>
          <w:szCs w:val="22"/>
          <w:lang w:val="sr-Latn-RS"/>
        </w:rPr>
        <w:t xml:space="preserve">    </w:t>
      </w:r>
      <w:r w:rsidR="00647FAB">
        <w:rPr>
          <w:b/>
          <w:sz w:val="22"/>
          <w:szCs w:val="22"/>
          <w:lang w:val="sr-Latn-RS"/>
        </w:rPr>
        <w:t>Član 42.</w:t>
      </w:r>
    </w:p>
    <w:p w14:paraId="6190DF5A" w14:textId="77777777" w:rsidR="00647FAB" w:rsidRDefault="00647FAB" w:rsidP="00647FAB">
      <w:pPr>
        <w:ind w:right="-569"/>
        <w:jc w:val="both"/>
        <w:rPr>
          <w:sz w:val="22"/>
          <w:szCs w:val="22"/>
          <w:lang w:val="sr-Latn-RS"/>
        </w:rPr>
      </w:pPr>
      <w:r>
        <w:rPr>
          <w:sz w:val="22"/>
          <w:szCs w:val="22"/>
          <w:lang w:val="sr-Latn-RS"/>
        </w:rPr>
        <w:t xml:space="preserve">O disciplinskim prekršajima igrača, službenih predstavnika (trener, ljekar, fizioterapeut, zvanični predstavnik kluba, komesar za bezbjednost) i klubova koji sudjeluju u takmičenju, odlučuje se na osnovu Disciplinskog pravilnika NS/FS BiH i posebnih odluka IO NSTK-a. </w:t>
      </w:r>
    </w:p>
    <w:p w14:paraId="0DD572CA" w14:textId="77777777" w:rsidR="00647FAB" w:rsidRDefault="00647FAB" w:rsidP="00647FAB">
      <w:pPr>
        <w:ind w:right="-569"/>
        <w:jc w:val="both"/>
        <w:rPr>
          <w:sz w:val="22"/>
          <w:szCs w:val="22"/>
          <w:lang w:val="sr-Latn-RS"/>
        </w:rPr>
      </w:pPr>
      <w:r>
        <w:rPr>
          <w:sz w:val="22"/>
          <w:szCs w:val="22"/>
          <w:lang w:val="sr-Latn-RS"/>
        </w:rPr>
        <w:t xml:space="preserve">Drugostepene odluke po žalbama na odluke disciplinskog organa donosi Apelaciona komisija, a žalba ovom organu podnosi se u roku od osam (8) dana nakon prijema pismene prvostepene odluke putem prvostepenog organa. </w:t>
      </w:r>
    </w:p>
    <w:p w14:paraId="50A162DC" w14:textId="77777777" w:rsidR="00647FAB" w:rsidRDefault="00647FAB" w:rsidP="00647FAB">
      <w:pPr>
        <w:ind w:right="-569"/>
        <w:jc w:val="both"/>
        <w:rPr>
          <w:sz w:val="22"/>
          <w:szCs w:val="22"/>
          <w:lang w:val="sr-Latn-RS"/>
        </w:rPr>
      </w:pPr>
      <w:r>
        <w:rPr>
          <w:sz w:val="22"/>
          <w:szCs w:val="22"/>
          <w:lang w:val="sr-Latn-RS"/>
        </w:rPr>
        <w:t xml:space="preserve">Drugostepene odluke o disciplinskim prekršajima su konačne. </w:t>
      </w:r>
    </w:p>
    <w:p w14:paraId="5A5A6398" w14:textId="77777777" w:rsidR="00647FAB" w:rsidRDefault="00647FAB" w:rsidP="00647FAB">
      <w:pPr>
        <w:ind w:right="-569"/>
        <w:jc w:val="both"/>
        <w:rPr>
          <w:sz w:val="22"/>
          <w:szCs w:val="22"/>
          <w:lang w:val="sr-Latn-RS"/>
        </w:rPr>
      </w:pPr>
      <w:r>
        <w:rPr>
          <w:sz w:val="22"/>
          <w:szCs w:val="22"/>
          <w:lang w:val="sr-Latn-RS"/>
        </w:rPr>
        <w:t xml:space="preserve">Protiv odluke drugostepenog organa, može se podnijeti prijedlog za zaštitu zakonitosti. </w:t>
      </w:r>
    </w:p>
    <w:p w14:paraId="58AB979B" w14:textId="77777777" w:rsidR="00647FAB" w:rsidRDefault="00647FAB" w:rsidP="00647FAB">
      <w:pPr>
        <w:ind w:right="-890"/>
        <w:rPr>
          <w:sz w:val="22"/>
          <w:szCs w:val="22"/>
          <w:lang w:val="sr-Latn-RS"/>
        </w:rPr>
      </w:pPr>
    </w:p>
    <w:p w14:paraId="49E409E6" w14:textId="77777777" w:rsidR="00647FAB" w:rsidRPr="002F2B60" w:rsidRDefault="00647FAB" w:rsidP="002F2B60">
      <w:pPr>
        <w:ind w:right="-20" w:firstLine="720"/>
        <w:jc w:val="center"/>
        <w:rPr>
          <w:b/>
          <w:sz w:val="22"/>
          <w:szCs w:val="22"/>
          <w:lang w:val="sr-Latn-RS"/>
        </w:rPr>
      </w:pPr>
      <w:r>
        <w:rPr>
          <w:b/>
          <w:sz w:val="22"/>
          <w:szCs w:val="22"/>
          <w:lang w:val="sr-Latn-RS"/>
        </w:rPr>
        <w:t>AUTOMATSKA KAZNA</w:t>
      </w:r>
    </w:p>
    <w:p w14:paraId="4C5C884F" w14:textId="77777777" w:rsidR="00647FAB" w:rsidRDefault="002F2B60" w:rsidP="00647FAB">
      <w:pPr>
        <w:ind w:right="-20"/>
        <w:jc w:val="center"/>
        <w:rPr>
          <w:b/>
          <w:sz w:val="22"/>
          <w:szCs w:val="22"/>
          <w:lang w:val="sr-Latn-RS"/>
        </w:rPr>
      </w:pPr>
      <w:r>
        <w:rPr>
          <w:b/>
          <w:sz w:val="22"/>
          <w:szCs w:val="22"/>
          <w:lang w:val="sr-Latn-RS"/>
        </w:rPr>
        <w:t xml:space="preserve">               </w:t>
      </w:r>
      <w:r w:rsidR="00647FAB">
        <w:rPr>
          <w:b/>
          <w:sz w:val="22"/>
          <w:szCs w:val="22"/>
          <w:lang w:val="sr-Latn-RS"/>
        </w:rPr>
        <w:t>Član 43.</w:t>
      </w:r>
    </w:p>
    <w:p w14:paraId="14E60AAE" w14:textId="77777777" w:rsidR="00647FAB" w:rsidRDefault="00647FAB" w:rsidP="00647FAB">
      <w:pPr>
        <w:ind w:right="-569"/>
        <w:jc w:val="both"/>
        <w:rPr>
          <w:sz w:val="22"/>
          <w:szCs w:val="22"/>
          <w:lang w:val="sr-Latn-RS"/>
        </w:rPr>
      </w:pPr>
      <w:r>
        <w:rPr>
          <w:sz w:val="22"/>
          <w:szCs w:val="22"/>
          <w:lang w:val="sr-Latn-RS"/>
        </w:rPr>
        <w:t xml:space="preserve">Automatska kazna zabrane igranja jedne prvenstvene ili kup utakmice nastaje poslije svake treće javne opomene koju igrač dobije na prvenstvenoj ili kup utakmici u toku jedne takmičarske godine, a automatski prestaje poslije prvenstvene ili kup utakmice na kojoj je igrač morao da pauzira, pa i u slučaju nastupa igrača pod automatskom kaznom na toj utakmici. </w:t>
      </w:r>
    </w:p>
    <w:p w14:paraId="58346FBB" w14:textId="77777777" w:rsidR="002F2B60" w:rsidRDefault="002F2B60" w:rsidP="00647FAB">
      <w:pPr>
        <w:ind w:right="-569"/>
        <w:jc w:val="both"/>
        <w:rPr>
          <w:sz w:val="22"/>
          <w:szCs w:val="22"/>
          <w:lang w:val="sr-Latn-RS"/>
        </w:rPr>
      </w:pPr>
    </w:p>
    <w:p w14:paraId="6EAF2D73" w14:textId="77777777" w:rsidR="002F2B60" w:rsidRDefault="002F2B60" w:rsidP="00647FAB">
      <w:pPr>
        <w:ind w:right="-569"/>
        <w:jc w:val="both"/>
        <w:rPr>
          <w:sz w:val="22"/>
          <w:szCs w:val="22"/>
          <w:lang w:val="sr-Latn-RS"/>
        </w:rPr>
      </w:pPr>
    </w:p>
    <w:p w14:paraId="7E25143F" w14:textId="77777777" w:rsidR="00534863" w:rsidRDefault="00534863" w:rsidP="00647FAB">
      <w:pPr>
        <w:ind w:right="-569"/>
        <w:jc w:val="both"/>
        <w:rPr>
          <w:sz w:val="22"/>
          <w:szCs w:val="22"/>
          <w:lang w:val="sr-Latn-RS"/>
        </w:rPr>
      </w:pPr>
    </w:p>
    <w:p w14:paraId="516F90C8" w14:textId="77777777" w:rsidR="00647FAB" w:rsidRDefault="00647FAB" w:rsidP="00647FAB">
      <w:pPr>
        <w:ind w:right="-569"/>
        <w:jc w:val="both"/>
        <w:rPr>
          <w:sz w:val="22"/>
          <w:szCs w:val="22"/>
          <w:lang w:val="sr-Latn-RS"/>
        </w:rPr>
      </w:pPr>
      <w:r>
        <w:rPr>
          <w:sz w:val="22"/>
          <w:szCs w:val="22"/>
          <w:lang w:val="sr-Latn-RS"/>
        </w:rPr>
        <w:t>Javne opomene iz jednog stepena takmičenja ne prenose se u druge stepene takmičenja.</w:t>
      </w:r>
    </w:p>
    <w:p w14:paraId="40123A2C" w14:textId="77777777" w:rsidR="00647FAB" w:rsidRDefault="00647FAB" w:rsidP="00647FAB">
      <w:pPr>
        <w:ind w:right="-569"/>
        <w:jc w:val="both"/>
        <w:rPr>
          <w:sz w:val="22"/>
          <w:szCs w:val="22"/>
          <w:lang w:val="sr-Latn-RS"/>
        </w:rPr>
      </w:pPr>
      <w:r>
        <w:rPr>
          <w:sz w:val="22"/>
          <w:szCs w:val="22"/>
          <w:lang w:val="sr-Latn-RS"/>
        </w:rPr>
        <w:t>Automatska kazna zabrane igranja jedne utakmice dobijena na prvenstvenim utakmicama izdržava se samo na prvoj narednoj prvenstvenoj utakmici.</w:t>
      </w:r>
    </w:p>
    <w:p w14:paraId="164E8AF2" w14:textId="77777777" w:rsidR="00647FAB" w:rsidRDefault="00647FAB" w:rsidP="00647FAB">
      <w:pPr>
        <w:ind w:right="-569"/>
        <w:jc w:val="both"/>
        <w:rPr>
          <w:sz w:val="22"/>
          <w:szCs w:val="22"/>
          <w:lang w:val="sr-Latn-RS"/>
        </w:rPr>
      </w:pPr>
      <w:r>
        <w:rPr>
          <w:sz w:val="22"/>
          <w:szCs w:val="22"/>
          <w:lang w:val="sr-Latn-RS"/>
        </w:rPr>
        <w:t>Automatska kazna zabrane igranja jedne utakmice dobijena na kup utakmicama izdržava se na prvoj narednoj kup utakmici.</w:t>
      </w:r>
    </w:p>
    <w:p w14:paraId="5E351B09" w14:textId="77777777" w:rsidR="00647FAB" w:rsidRDefault="00647FAB" w:rsidP="00647FAB">
      <w:pPr>
        <w:ind w:right="-569"/>
        <w:jc w:val="both"/>
        <w:rPr>
          <w:sz w:val="22"/>
          <w:szCs w:val="22"/>
          <w:lang w:val="sr-Latn-RS"/>
        </w:rPr>
      </w:pPr>
      <w:r>
        <w:rPr>
          <w:sz w:val="22"/>
          <w:szCs w:val="22"/>
          <w:lang w:val="sr-Latn-RS"/>
        </w:rPr>
        <w:t>Javne opomene (žuti kartoni) zbog kojih je igrač dobio kaznu isključenja (crveni karton) ne evidentiraju se. Evidentira se samo isključenje (crveni karton).</w:t>
      </w:r>
    </w:p>
    <w:p w14:paraId="365B2028" w14:textId="77777777" w:rsidR="00647FAB" w:rsidRDefault="00647FAB" w:rsidP="00647FAB">
      <w:pPr>
        <w:ind w:right="-569"/>
        <w:jc w:val="both"/>
        <w:rPr>
          <w:sz w:val="22"/>
          <w:szCs w:val="22"/>
          <w:lang w:val="sr-Latn-RS"/>
        </w:rPr>
      </w:pPr>
      <w:r>
        <w:rPr>
          <w:sz w:val="22"/>
          <w:szCs w:val="22"/>
          <w:lang w:val="sr-Latn-RS"/>
        </w:rPr>
        <w:t>Javne opomene i isključenja igrača na utakmicama koje su prekinute se evidentiraju.</w:t>
      </w:r>
    </w:p>
    <w:p w14:paraId="60ED69FB" w14:textId="77777777" w:rsidR="00647FAB" w:rsidRPr="00473381" w:rsidRDefault="00647FAB" w:rsidP="00647FAB">
      <w:pPr>
        <w:ind w:right="-569"/>
        <w:jc w:val="both"/>
        <w:rPr>
          <w:b/>
          <w:sz w:val="22"/>
          <w:szCs w:val="22"/>
          <w:lang w:val="sr-Latn-RS"/>
        </w:rPr>
      </w:pPr>
      <w:r w:rsidRPr="00473381">
        <w:rPr>
          <w:b/>
          <w:sz w:val="22"/>
          <w:szCs w:val="22"/>
          <w:lang w:val="sr-Latn-RS"/>
        </w:rPr>
        <w:t xml:space="preserve">Evidenciju o izrečenim javnim opomenama vode klubovi za svoje igrače i </w:t>
      </w:r>
      <w:r w:rsidR="00DE0E56" w:rsidRPr="00473381">
        <w:rPr>
          <w:b/>
          <w:sz w:val="22"/>
          <w:szCs w:val="22"/>
          <w:lang w:val="sr-Latn-RS"/>
        </w:rPr>
        <w:t xml:space="preserve">isključivo oni </w:t>
      </w:r>
      <w:r w:rsidRPr="00473381">
        <w:rPr>
          <w:b/>
          <w:sz w:val="22"/>
          <w:szCs w:val="22"/>
          <w:lang w:val="sr-Latn-RS"/>
        </w:rPr>
        <w:t>snose odgovornost</w:t>
      </w:r>
      <w:r w:rsidR="00DE0E56" w:rsidRPr="00473381">
        <w:rPr>
          <w:b/>
          <w:sz w:val="22"/>
          <w:szCs w:val="22"/>
          <w:lang w:val="sr-Latn-RS"/>
        </w:rPr>
        <w:t>, a</w:t>
      </w:r>
      <w:r w:rsidRPr="00473381">
        <w:rPr>
          <w:b/>
          <w:sz w:val="22"/>
          <w:szCs w:val="22"/>
          <w:lang w:val="sr-Latn-RS"/>
        </w:rPr>
        <w:t xml:space="preserve"> u skladu sa Disciplinskim pravilnikom NS/FS BiH.</w:t>
      </w:r>
    </w:p>
    <w:p w14:paraId="0F07BF04" w14:textId="77777777" w:rsidR="00550392" w:rsidRPr="00D50493" w:rsidRDefault="00647FAB" w:rsidP="00D50493">
      <w:pPr>
        <w:ind w:right="-569"/>
        <w:jc w:val="both"/>
        <w:rPr>
          <w:sz w:val="22"/>
          <w:szCs w:val="22"/>
          <w:lang w:val="sr-Latn-RS"/>
        </w:rPr>
      </w:pPr>
      <w:r>
        <w:rPr>
          <w:sz w:val="22"/>
          <w:szCs w:val="22"/>
          <w:lang w:val="sr-Latn-RS"/>
        </w:rPr>
        <w:t>Ako je utakmica poništena i određeno njeno ponovno odigravanje, evidentiraju se isključenja, a javne opomene se ne evidentiraju.</w:t>
      </w:r>
    </w:p>
    <w:p w14:paraId="71EBA686" w14:textId="77777777" w:rsidR="00647FAB" w:rsidRDefault="00647FAB" w:rsidP="00647FAB">
      <w:pPr>
        <w:ind w:right="-890"/>
        <w:rPr>
          <w:sz w:val="16"/>
          <w:szCs w:val="16"/>
          <w:lang w:val="sr-Latn-RS"/>
        </w:rPr>
      </w:pPr>
    </w:p>
    <w:p w14:paraId="78604668" w14:textId="77777777" w:rsidR="00647FAB" w:rsidRDefault="00647FAB" w:rsidP="00647FAB">
      <w:pPr>
        <w:ind w:right="-20" w:firstLine="720"/>
        <w:jc w:val="center"/>
        <w:rPr>
          <w:b/>
          <w:sz w:val="22"/>
          <w:szCs w:val="22"/>
          <w:lang w:val="sr-Latn-RS"/>
        </w:rPr>
      </w:pPr>
      <w:r>
        <w:rPr>
          <w:b/>
          <w:sz w:val="22"/>
          <w:szCs w:val="22"/>
          <w:lang w:val="sr-Latn-RS"/>
        </w:rPr>
        <w:t>FINANSIJSKE ODREDBE</w:t>
      </w:r>
    </w:p>
    <w:p w14:paraId="2079FAFF" w14:textId="77777777" w:rsidR="00647FAB" w:rsidRDefault="00647FAB" w:rsidP="00647FAB">
      <w:pPr>
        <w:ind w:right="-770" w:firstLine="720"/>
        <w:rPr>
          <w:sz w:val="22"/>
          <w:szCs w:val="22"/>
          <w:lang w:val="sr-Latn-RS"/>
        </w:rPr>
      </w:pPr>
    </w:p>
    <w:p w14:paraId="029EBBD1" w14:textId="77777777" w:rsidR="00647FAB" w:rsidRDefault="00647FAB" w:rsidP="00647FAB">
      <w:pPr>
        <w:ind w:right="-20" w:firstLine="709"/>
        <w:jc w:val="center"/>
        <w:rPr>
          <w:b/>
          <w:sz w:val="22"/>
          <w:szCs w:val="22"/>
          <w:lang w:val="sr-Latn-RS"/>
        </w:rPr>
      </w:pPr>
      <w:r>
        <w:rPr>
          <w:b/>
          <w:sz w:val="22"/>
          <w:szCs w:val="22"/>
          <w:lang w:val="sr-Latn-RS"/>
        </w:rPr>
        <w:t>Član 44.</w:t>
      </w:r>
    </w:p>
    <w:p w14:paraId="1E97F6BA" w14:textId="54FC72A9" w:rsidR="00647FAB" w:rsidRPr="00955452" w:rsidRDefault="00647FAB" w:rsidP="00647FAB">
      <w:pPr>
        <w:ind w:right="-569"/>
        <w:jc w:val="both"/>
        <w:rPr>
          <w:b/>
          <w:bCs/>
          <w:sz w:val="22"/>
          <w:szCs w:val="22"/>
          <w:lang w:val="sr-Latn-RS"/>
        </w:rPr>
      </w:pPr>
      <w:r w:rsidRPr="00955452">
        <w:rPr>
          <w:b/>
          <w:bCs/>
          <w:sz w:val="22"/>
          <w:szCs w:val="22"/>
          <w:lang w:val="sr-Latn-RS"/>
        </w:rPr>
        <w:t>Klub službenim licima isplaćuje  troškove utvrđen</w:t>
      </w:r>
      <w:r w:rsidR="00955452" w:rsidRPr="00955452">
        <w:rPr>
          <w:b/>
          <w:bCs/>
          <w:sz w:val="22"/>
          <w:szCs w:val="22"/>
          <w:lang w:val="sr-Latn-RS"/>
        </w:rPr>
        <w:t>e</w:t>
      </w:r>
      <w:r w:rsidRPr="00955452">
        <w:rPr>
          <w:b/>
          <w:bCs/>
          <w:sz w:val="22"/>
          <w:szCs w:val="22"/>
          <w:lang w:val="sr-Latn-RS"/>
        </w:rPr>
        <w:t xml:space="preserve"> posebnom odlukom Izvršnog odbora NSTK. </w:t>
      </w:r>
    </w:p>
    <w:p w14:paraId="0629311D" w14:textId="77777777" w:rsidR="00955452" w:rsidRPr="00955452" w:rsidRDefault="00955452" w:rsidP="00955452">
      <w:pPr>
        <w:ind w:right="-770"/>
        <w:jc w:val="both"/>
        <w:rPr>
          <w:b/>
          <w:bCs/>
          <w:lang w:val="en-US" w:eastAsia="en-US"/>
        </w:rPr>
      </w:pPr>
      <w:r w:rsidRPr="00955452">
        <w:rPr>
          <w:b/>
          <w:bCs/>
          <w:color w:val="000000"/>
        </w:rPr>
        <w:t>Klub domaćin je dužan isplatiti troškove službenih lica po Odluci Izvršnog odbora NS TK po završetku utakmice ili žiralno u roku od 48 sati.</w:t>
      </w:r>
    </w:p>
    <w:p w14:paraId="2FDB2D73" w14:textId="45D0DA8E" w:rsidR="00C30C74" w:rsidRPr="00955452" w:rsidRDefault="00955452" w:rsidP="00955452">
      <w:pPr>
        <w:ind w:right="-770"/>
        <w:jc w:val="both"/>
      </w:pPr>
      <w:r w:rsidRPr="00955452">
        <w:rPr>
          <w:color w:val="000000"/>
        </w:rPr>
        <w:t xml:space="preserve">Ukoliko klub ne isplati službena lica ili ih djelomično isplati, klubu se ostavlja dodatni rok od 24 sata da izmiri troškove, </w:t>
      </w:r>
      <w:r w:rsidRPr="00955452">
        <w:rPr>
          <w:b/>
          <w:bCs/>
          <w:color w:val="000000"/>
        </w:rPr>
        <w:t>u protivnom podliježe disciplinskoj odgovornosti.</w:t>
      </w:r>
      <w:r w:rsidRPr="00955452">
        <w:rPr>
          <w:color w:val="000000"/>
        </w:rPr>
        <w:t xml:space="preserve"> </w:t>
      </w:r>
    </w:p>
    <w:p w14:paraId="40F3665C" w14:textId="4A8D7555" w:rsidR="00647FAB" w:rsidRPr="00955452" w:rsidRDefault="00647FAB" w:rsidP="00647FAB">
      <w:pPr>
        <w:ind w:right="-569"/>
        <w:jc w:val="both"/>
        <w:rPr>
          <w:b/>
          <w:bCs/>
          <w:lang w:val="sr-Latn-RS"/>
        </w:rPr>
      </w:pPr>
      <w:r w:rsidRPr="00955452">
        <w:rPr>
          <w:b/>
          <w:bCs/>
          <w:lang w:val="sr-Latn-RS"/>
        </w:rPr>
        <w:t xml:space="preserve">Klub je dužan validan dokaz o svim isplatama pripadajućih troškova za službena lica, dostaviti delegatu na brifingu prije početka prve naredne utakmice. </w:t>
      </w:r>
    </w:p>
    <w:p w14:paraId="54AAA832" w14:textId="0158C6D7" w:rsidR="00647FAB" w:rsidRPr="00955452" w:rsidRDefault="00647FAB" w:rsidP="00647FAB">
      <w:pPr>
        <w:ind w:right="-569"/>
        <w:jc w:val="both"/>
        <w:rPr>
          <w:b/>
          <w:bCs/>
          <w:lang w:val="sr-Latn-RS"/>
        </w:rPr>
      </w:pPr>
      <w:r w:rsidRPr="00955452">
        <w:rPr>
          <w:b/>
          <w:bCs/>
          <w:lang w:val="sr-Latn-RS"/>
        </w:rPr>
        <w:t xml:space="preserve">Delegat je dužan na brifingu, sat prije početka utakmice, izvršiti provjeru da li je klub isplatio pripadajuće troškove svakom službenom licu pojedinačno što se odnosi na prethodnu utakmicu. </w:t>
      </w:r>
    </w:p>
    <w:p w14:paraId="456D24B6" w14:textId="7106164C" w:rsidR="00DE0E56" w:rsidRPr="00955452" w:rsidRDefault="00DE0E56" w:rsidP="00647FAB">
      <w:pPr>
        <w:ind w:right="-569"/>
        <w:jc w:val="both"/>
        <w:rPr>
          <w:b/>
          <w:bCs/>
          <w:lang w:val="sr-Latn-RS"/>
        </w:rPr>
      </w:pPr>
      <w:r w:rsidRPr="00955452">
        <w:rPr>
          <w:b/>
          <w:bCs/>
          <w:lang w:val="sr-Latn-RS"/>
        </w:rPr>
        <w:t>Ako utakmica nije odigrana klub je dužan delegatu isplatiti puni iznos njegovih troškova, dok sudijama se isplaćuj</w:t>
      </w:r>
      <w:r w:rsidR="00955452" w:rsidRPr="00955452">
        <w:rPr>
          <w:b/>
          <w:bCs/>
          <w:lang w:val="sr-Latn-RS"/>
        </w:rPr>
        <w:t>e 50% od predviđenih troškova.</w:t>
      </w:r>
      <w:r w:rsidRPr="00955452">
        <w:rPr>
          <w:b/>
          <w:bCs/>
          <w:lang w:val="sr-Latn-RS"/>
        </w:rPr>
        <w:t>.</w:t>
      </w:r>
    </w:p>
    <w:p w14:paraId="07262161" w14:textId="77777777" w:rsidR="00550392" w:rsidRPr="00955452" w:rsidRDefault="00550392" w:rsidP="00DE0E56">
      <w:pPr>
        <w:ind w:right="-770"/>
        <w:rPr>
          <w:lang w:val="sr-Latn-RS"/>
        </w:rPr>
      </w:pPr>
    </w:p>
    <w:p w14:paraId="5CDB2FBF" w14:textId="77777777" w:rsidR="00647FAB" w:rsidRDefault="00647FAB" w:rsidP="00647FAB">
      <w:pPr>
        <w:ind w:right="-20" w:firstLine="720"/>
        <w:jc w:val="center"/>
        <w:rPr>
          <w:b/>
          <w:sz w:val="22"/>
          <w:szCs w:val="22"/>
          <w:lang w:val="sr-Latn-RS"/>
        </w:rPr>
      </w:pPr>
      <w:r>
        <w:rPr>
          <w:b/>
          <w:sz w:val="22"/>
          <w:szCs w:val="22"/>
          <w:lang w:val="sr-Latn-RS"/>
        </w:rPr>
        <w:t>Član 45.</w:t>
      </w:r>
    </w:p>
    <w:p w14:paraId="5FC3A45A" w14:textId="77777777" w:rsidR="00647FAB" w:rsidRPr="00955452" w:rsidRDefault="00647FAB" w:rsidP="00524653">
      <w:pPr>
        <w:shd w:val="clear" w:color="auto" w:fill="FFFFFF" w:themeFill="background1"/>
        <w:ind w:right="-569"/>
        <w:jc w:val="both"/>
        <w:rPr>
          <w:lang w:val="sr-Latn-RS"/>
        </w:rPr>
      </w:pPr>
      <w:r w:rsidRPr="00955452">
        <w:rPr>
          <w:lang w:val="sr-Latn-RS"/>
        </w:rPr>
        <w:t xml:space="preserve">Izvršni odbor NSTK-a donosi odluku o visini troškova takmičenja. </w:t>
      </w:r>
    </w:p>
    <w:p w14:paraId="6F84F519" w14:textId="77777777" w:rsidR="00647FAB" w:rsidRPr="00955452" w:rsidRDefault="00647FAB" w:rsidP="00647FAB">
      <w:pPr>
        <w:ind w:right="-569"/>
        <w:jc w:val="both"/>
        <w:rPr>
          <w:lang w:val="sr-Latn-RS"/>
        </w:rPr>
      </w:pPr>
      <w:r w:rsidRPr="00955452">
        <w:rPr>
          <w:lang w:val="sr-Latn-RS"/>
        </w:rPr>
        <w:t xml:space="preserve">Kotizacija za takmičenje se utvrđuje za cijelu takmičarsku sezonu uz mogućnost da klubovi uplatu izvrše u dvije rate, svaku prije početka takmičarske polusezone. </w:t>
      </w:r>
    </w:p>
    <w:p w14:paraId="5ABBA935" w14:textId="77777777" w:rsidR="00647FAB" w:rsidRPr="00955452" w:rsidRDefault="00647FAB" w:rsidP="00647FAB">
      <w:pPr>
        <w:ind w:right="-569"/>
        <w:jc w:val="both"/>
        <w:rPr>
          <w:lang w:val="sr-Latn-RS"/>
        </w:rPr>
      </w:pPr>
      <w:r w:rsidRPr="00955452">
        <w:rPr>
          <w:lang w:val="sr-Latn-RS"/>
        </w:rPr>
        <w:t xml:space="preserve">Ukoliko klub odustane od takmičenja u toku takmičarske sezone, obavezan je izvršiti uplatu kotizacije za takmičenje u cjelosti. </w:t>
      </w:r>
    </w:p>
    <w:p w14:paraId="6C572A19" w14:textId="77777777" w:rsidR="00647FAB" w:rsidRPr="00955452" w:rsidRDefault="00647FAB" w:rsidP="00647FAB">
      <w:pPr>
        <w:ind w:right="-569"/>
        <w:jc w:val="both"/>
        <w:rPr>
          <w:lang w:val="sr-Latn-RS"/>
        </w:rPr>
      </w:pPr>
      <w:r w:rsidRPr="00955452">
        <w:rPr>
          <w:lang w:val="sr-Latn-RS"/>
        </w:rPr>
        <w:t xml:space="preserve">Uplata kotizacije vrši se na žiro račun nogometnog saveza u skladu sa važećom odlukom IO NSTK-a u iznosu, rokovima i načinu uplate kotizacije. </w:t>
      </w:r>
    </w:p>
    <w:p w14:paraId="66F6E4BC" w14:textId="77777777" w:rsidR="00550392" w:rsidRPr="00955452" w:rsidRDefault="00647FAB" w:rsidP="00647FAB">
      <w:pPr>
        <w:ind w:right="-569"/>
        <w:jc w:val="both"/>
        <w:rPr>
          <w:lang w:val="sr-Latn-RS"/>
        </w:rPr>
      </w:pPr>
      <w:r w:rsidRPr="00955452">
        <w:rPr>
          <w:lang w:val="sr-Latn-RS"/>
        </w:rPr>
        <w:t>Neizvršenje obaveza povlači disciplinske posljedice u skladu sa odredbama Disciplinskog pravilnika NS/FS BiH.</w:t>
      </w:r>
    </w:p>
    <w:p w14:paraId="28B1F09E" w14:textId="77777777" w:rsidR="00647FAB" w:rsidRPr="00955452" w:rsidRDefault="00647FAB" w:rsidP="00647FAB">
      <w:pPr>
        <w:ind w:right="-770" w:firstLine="720"/>
        <w:rPr>
          <w:lang w:val="sr-Latn-RS"/>
        </w:rPr>
      </w:pPr>
    </w:p>
    <w:p w14:paraId="4125C08E" w14:textId="3585BB20" w:rsidR="00647FAB" w:rsidRDefault="00647FAB" w:rsidP="009504ED">
      <w:pPr>
        <w:ind w:right="-20" w:firstLine="720"/>
        <w:jc w:val="center"/>
        <w:rPr>
          <w:b/>
          <w:sz w:val="22"/>
          <w:szCs w:val="22"/>
          <w:lang w:val="sr-Latn-RS"/>
        </w:rPr>
      </w:pPr>
      <w:r>
        <w:rPr>
          <w:b/>
          <w:sz w:val="22"/>
          <w:szCs w:val="22"/>
          <w:lang w:val="sr-Latn-RS"/>
        </w:rPr>
        <w:t>NAGRADE</w:t>
      </w:r>
    </w:p>
    <w:p w14:paraId="66689416" w14:textId="77777777" w:rsidR="009504ED" w:rsidRPr="009504ED" w:rsidRDefault="009504ED" w:rsidP="009504ED">
      <w:pPr>
        <w:ind w:right="-20" w:firstLine="720"/>
        <w:jc w:val="center"/>
        <w:rPr>
          <w:b/>
          <w:sz w:val="22"/>
          <w:szCs w:val="22"/>
          <w:lang w:val="sr-Latn-RS"/>
        </w:rPr>
      </w:pPr>
    </w:p>
    <w:p w14:paraId="6058D31D" w14:textId="77777777" w:rsidR="00647FAB" w:rsidRDefault="00647FAB" w:rsidP="00647FAB">
      <w:pPr>
        <w:ind w:right="-20" w:firstLine="709"/>
        <w:jc w:val="center"/>
        <w:rPr>
          <w:b/>
          <w:sz w:val="22"/>
          <w:szCs w:val="22"/>
          <w:lang w:val="sr-Latn-RS"/>
        </w:rPr>
      </w:pPr>
      <w:r>
        <w:rPr>
          <w:b/>
          <w:sz w:val="22"/>
          <w:szCs w:val="22"/>
          <w:lang w:val="sr-Latn-RS"/>
        </w:rPr>
        <w:t>Član 46.</w:t>
      </w:r>
    </w:p>
    <w:p w14:paraId="24D50357" w14:textId="03C8BF50" w:rsidR="00647FAB" w:rsidRPr="00955452" w:rsidRDefault="00647FAB" w:rsidP="008266D4">
      <w:pPr>
        <w:shd w:val="clear" w:color="auto" w:fill="FFFFFF" w:themeFill="background1"/>
        <w:ind w:right="-569"/>
        <w:jc w:val="both"/>
        <w:rPr>
          <w:lang w:val="sr-Latn-RS"/>
        </w:rPr>
      </w:pPr>
      <w:r w:rsidRPr="00955452">
        <w:rPr>
          <w:lang w:val="sr-Latn-RS"/>
        </w:rPr>
        <w:t>Nogometni savez Tuzlanskog kantona prvaku Druge kantonalne nogometne lige grupa „Zapad“, „Sjever“ i „Jug“ dodjeljuje pehar</w:t>
      </w:r>
      <w:r w:rsidR="008266D4" w:rsidRPr="00955452">
        <w:rPr>
          <w:lang w:val="sr-Latn-RS"/>
        </w:rPr>
        <w:t xml:space="preserve"> u trajno vlasništvo</w:t>
      </w:r>
      <w:r w:rsidRPr="00955452">
        <w:rPr>
          <w:lang w:val="sr-Latn-RS"/>
        </w:rPr>
        <w:t>.</w:t>
      </w:r>
    </w:p>
    <w:p w14:paraId="1AEDF401" w14:textId="77777777" w:rsidR="00647FAB" w:rsidRPr="00955452" w:rsidRDefault="00647FAB" w:rsidP="00647FAB">
      <w:pPr>
        <w:ind w:right="-569"/>
        <w:jc w:val="both"/>
        <w:rPr>
          <w:lang w:val="sr-Latn-RS"/>
        </w:rPr>
      </w:pPr>
      <w:r w:rsidRPr="00955452">
        <w:rPr>
          <w:lang w:val="sr-Latn-RS"/>
        </w:rPr>
        <w:t xml:space="preserve">Odluke o dodjeli pehara i priznanja donosi IO NSTK-a, na prijedlog </w:t>
      </w:r>
      <w:r w:rsidRPr="00955452">
        <w:rPr>
          <w:shd w:val="clear" w:color="auto" w:fill="FFFFFF" w:themeFill="background1"/>
          <w:lang w:val="sr-Latn-RS"/>
        </w:rPr>
        <w:t>Komisije</w:t>
      </w:r>
      <w:r w:rsidRPr="00955452">
        <w:rPr>
          <w:lang w:val="sr-Latn-RS"/>
        </w:rPr>
        <w:t xml:space="preserve"> za takmičenje. </w:t>
      </w:r>
    </w:p>
    <w:p w14:paraId="35B68435" w14:textId="77777777" w:rsidR="00647FAB" w:rsidRPr="00955452" w:rsidRDefault="00647FAB" w:rsidP="00647FAB">
      <w:pPr>
        <w:ind w:right="-569"/>
        <w:jc w:val="both"/>
        <w:rPr>
          <w:lang w:val="sr-Latn-RS"/>
        </w:rPr>
      </w:pPr>
      <w:r w:rsidRPr="00955452">
        <w:rPr>
          <w:lang w:val="sr-Latn-RS"/>
        </w:rPr>
        <w:t>IO NSTK-a može dodijeliti i druga priznanja.</w:t>
      </w:r>
    </w:p>
    <w:p w14:paraId="70CF3E63" w14:textId="77777777" w:rsidR="00647FAB" w:rsidRDefault="00647FAB" w:rsidP="009504ED">
      <w:pPr>
        <w:ind w:right="-890"/>
        <w:rPr>
          <w:sz w:val="22"/>
          <w:szCs w:val="22"/>
          <w:lang w:val="sr-Latn-RS"/>
        </w:rPr>
      </w:pPr>
    </w:p>
    <w:p w14:paraId="59994A09" w14:textId="77777777" w:rsidR="00647FAB" w:rsidRDefault="00647FAB" w:rsidP="00647FAB">
      <w:pPr>
        <w:ind w:right="-20" w:firstLine="720"/>
        <w:jc w:val="center"/>
        <w:rPr>
          <w:b/>
          <w:sz w:val="22"/>
          <w:szCs w:val="22"/>
          <w:lang w:val="sr-Latn-RS"/>
        </w:rPr>
      </w:pPr>
      <w:r>
        <w:rPr>
          <w:b/>
          <w:sz w:val="22"/>
          <w:szCs w:val="22"/>
          <w:lang w:val="sr-Latn-RS"/>
        </w:rPr>
        <w:t>UTVRĐIVANJE PLASMANA</w:t>
      </w:r>
    </w:p>
    <w:p w14:paraId="68BA0EAA" w14:textId="77777777" w:rsidR="00647FAB" w:rsidRDefault="00647FAB" w:rsidP="00647FAB">
      <w:pPr>
        <w:ind w:right="-890" w:firstLine="720"/>
        <w:rPr>
          <w:sz w:val="16"/>
          <w:szCs w:val="16"/>
          <w:lang w:val="sr-Latn-RS"/>
        </w:rPr>
      </w:pPr>
    </w:p>
    <w:p w14:paraId="44D16FF7" w14:textId="77777777" w:rsidR="00647FAB" w:rsidRDefault="00647FAB" w:rsidP="00647FAB">
      <w:pPr>
        <w:ind w:right="-20" w:firstLine="709"/>
        <w:jc w:val="center"/>
        <w:rPr>
          <w:b/>
          <w:sz w:val="22"/>
          <w:szCs w:val="22"/>
          <w:lang w:val="sr-Latn-RS"/>
        </w:rPr>
      </w:pPr>
      <w:r>
        <w:rPr>
          <w:b/>
          <w:sz w:val="22"/>
          <w:szCs w:val="22"/>
          <w:lang w:val="sr-Latn-RS"/>
        </w:rPr>
        <w:t>Član 47.</w:t>
      </w:r>
    </w:p>
    <w:p w14:paraId="4E36BF87" w14:textId="2F177CCB" w:rsidR="009504ED" w:rsidRDefault="009504ED" w:rsidP="009504ED">
      <w:pPr>
        <w:ind w:right="-890"/>
        <w:jc w:val="both"/>
        <w:rPr>
          <w:b/>
          <w:bCs/>
          <w:color w:val="000000"/>
          <w:sz w:val="22"/>
          <w:szCs w:val="22"/>
        </w:rPr>
      </w:pPr>
      <w:r w:rsidRPr="009504ED">
        <w:rPr>
          <w:color w:val="000000"/>
          <w:sz w:val="22"/>
          <w:szCs w:val="22"/>
        </w:rPr>
        <w:t>Plasman klubova na tabeli utvrđuje se prema odredbama člana 43. Pravilnika o nogometnim/fudbalskim takmičenjima NS/FS BiH, uz izmjenu stava 8 istog člana, koji se mijenja na način da se riječi:</w:t>
      </w:r>
      <w:r w:rsidRPr="009504ED">
        <w:rPr>
          <w:b/>
          <w:bCs/>
          <w:color w:val="000000"/>
          <w:sz w:val="22"/>
          <w:szCs w:val="22"/>
        </w:rPr>
        <w:t xml:space="preserve">”s tim što pogodak u gostima vrijedi dvostruko”  </w:t>
      </w:r>
      <w:r w:rsidRPr="009504ED">
        <w:rPr>
          <w:color w:val="000000"/>
          <w:sz w:val="22"/>
          <w:szCs w:val="22"/>
        </w:rPr>
        <w:t>brišu i glasi:</w:t>
      </w:r>
      <w:r w:rsidRPr="009504ED">
        <w:rPr>
          <w:b/>
          <w:bCs/>
          <w:color w:val="000000"/>
          <w:sz w:val="22"/>
          <w:szCs w:val="22"/>
        </w:rPr>
        <w:t xml:space="preserve"> “Ako je zbir bodova jednak, odlučuje razlika između datih i primljenih pogodaka. Ako je razlika jednaka, odlučuje veći broj postignutih pogodaka, a ukoliko je i to jednako, odlučuje ukupna pogodak razlika u predmetnom takmičenju svih ekipa. Ako se ni na ovakav način nemože utvrditi uspješnija ekipa, ekipe odlučuju međusobnim odigravanjem dvije utakmice po KUP sistemu.”.</w:t>
      </w:r>
    </w:p>
    <w:p w14:paraId="331B36D6" w14:textId="77777777" w:rsidR="009504ED" w:rsidRPr="009504ED" w:rsidRDefault="009504ED" w:rsidP="009504ED">
      <w:pPr>
        <w:ind w:right="-890"/>
        <w:jc w:val="both"/>
        <w:rPr>
          <w:b/>
          <w:bCs/>
          <w:sz w:val="22"/>
          <w:szCs w:val="22"/>
          <w:lang w:val="en-US" w:eastAsia="en-US"/>
        </w:rPr>
      </w:pPr>
    </w:p>
    <w:p w14:paraId="3AE09277" w14:textId="618F4299" w:rsidR="00550392" w:rsidRPr="009504ED" w:rsidRDefault="00550392" w:rsidP="00647FAB">
      <w:pPr>
        <w:ind w:right="-770"/>
        <w:rPr>
          <w:sz w:val="22"/>
          <w:szCs w:val="22"/>
          <w:lang w:val="sr-Latn-RS"/>
        </w:rPr>
      </w:pPr>
    </w:p>
    <w:p w14:paraId="4FFADFC4" w14:textId="77777777" w:rsidR="00BB3535" w:rsidRDefault="00BB3535" w:rsidP="00647FAB">
      <w:pPr>
        <w:ind w:right="-770"/>
        <w:rPr>
          <w:sz w:val="16"/>
          <w:szCs w:val="16"/>
          <w:lang w:val="sr-Latn-RS"/>
        </w:rPr>
      </w:pPr>
    </w:p>
    <w:p w14:paraId="545FA0CB" w14:textId="77777777" w:rsidR="00550392" w:rsidRDefault="00550392" w:rsidP="00647FAB">
      <w:pPr>
        <w:ind w:right="-770"/>
        <w:rPr>
          <w:sz w:val="16"/>
          <w:szCs w:val="16"/>
          <w:lang w:val="sr-Latn-RS"/>
        </w:rPr>
      </w:pPr>
    </w:p>
    <w:p w14:paraId="73A8631C" w14:textId="77777777" w:rsidR="00550392" w:rsidRDefault="00550392" w:rsidP="00647FAB">
      <w:pPr>
        <w:ind w:right="-770"/>
        <w:rPr>
          <w:sz w:val="16"/>
          <w:szCs w:val="16"/>
          <w:lang w:val="sr-Latn-RS"/>
        </w:rPr>
      </w:pPr>
    </w:p>
    <w:p w14:paraId="1DEF216F" w14:textId="77777777" w:rsidR="00647FAB" w:rsidRDefault="00647FAB" w:rsidP="00647FAB">
      <w:pPr>
        <w:ind w:right="-20" w:firstLine="720"/>
        <w:jc w:val="center"/>
        <w:rPr>
          <w:b/>
          <w:sz w:val="22"/>
          <w:szCs w:val="22"/>
          <w:lang w:val="sr-Latn-RS"/>
        </w:rPr>
      </w:pPr>
      <w:r>
        <w:rPr>
          <w:b/>
          <w:sz w:val="22"/>
          <w:szCs w:val="22"/>
          <w:lang w:val="sr-Latn-RS"/>
        </w:rPr>
        <w:t>OBNAVLJANJE LIGA</w:t>
      </w:r>
    </w:p>
    <w:p w14:paraId="79E26754" w14:textId="77777777" w:rsidR="00647FAB" w:rsidRDefault="00647FAB" w:rsidP="00647FAB">
      <w:pPr>
        <w:ind w:right="-770"/>
        <w:rPr>
          <w:sz w:val="16"/>
          <w:szCs w:val="16"/>
          <w:lang w:val="sr-Latn-RS"/>
        </w:rPr>
      </w:pPr>
    </w:p>
    <w:p w14:paraId="7DA2F0B5" w14:textId="77777777" w:rsidR="00647FAB" w:rsidRDefault="00647FAB" w:rsidP="00647FAB">
      <w:pPr>
        <w:ind w:right="-20" w:firstLine="709"/>
        <w:jc w:val="center"/>
        <w:rPr>
          <w:b/>
          <w:sz w:val="22"/>
          <w:szCs w:val="22"/>
          <w:lang w:val="sr-Latn-RS"/>
        </w:rPr>
      </w:pPr>
      <w:r>
        <w:rPr>
          <w:b/>
          <w:sz w:val="22"/>
          <w:szCs w:val="22"/>
          <w:lang w:val="sr-Latn-RS"/>
        </w:rPr>
        <w:t>Član 48.</w:t>
      </w:r>
    </w:p>
    <w:p w14:paraId="6EF93EDF" w14:textId="77777777" w:rsidR="00647FAB" w:rsidRDefault="00647FAB" w:rsidP="00647FAB">
      <w:pPr>
        <w:ind w:right="-770"/>
        <w:rPr>
          <w:sz w:val="16"/>
          <w:szCs w:val="16"/>
          <w:lang w:val="sr-Latn-RS"/>
        </w:rPr>
      </w:pPr>
    </w:p>
    <w:p w14:paraId="41B3C61D" w14:textId="7FFD47C1" w:rsidR="00647FAB" w:rsidRDefault="00647FAB" w:rsidP="00647FAB">
      <w:pPr>
        <w:ind w:right="-569"/>
        <w:jc w:val="both"/>
        <w:rPr>
          <w:sz w:val="22"/>
          <w:szCs w:val="22"/>
          <w:lang w:val="sr-Latn-RS"/>
        </w:rPr>
      </w:pPr>
      <w:r>
        <w:rPr>
          <w:sz w:val="22"/>
          <w:szCs w:val="22"/>
          <w:lang w:val="sr-Latn-RS"/>
        </w:rPr>
        <w:t>Prvaci Drugih kantonalnih nogometnih liga grupa «Zapad», «Sjever» i «Jug» direktno ulaze u viši rang takmičenja i to u Prvu kantonalnu nogometnu ligu.</w:t>
      </w:r>
    </w:p>
    <w:p w14:paraId="28C40EFE" w14:textId="77777777" w:rsidR="00647FAB" w:rsidRDefault="00647FAB" w:rsidP="00524653">
      <w:pPr>
        <w:shd w:val="clear" w:color="auto" w:fill="FFFFFF" w:themeFill="background1"/>
        <w:ind w:right="-569"/>
        <w:jc w:val="both"/>
        <w:rPr>
          <w:sz w:val="22"/>
          <w:szCs w:val="22"/>
          <w:lang w:val="sr-Latn-RS"/>
        </w:rPr>
      </w:pPr>
      <w:r>
        <w:rPr>
          <w:sz w:val="22"/>
          <w:szCs w:val="22"/>
          <w:lang w:val="sr-Latn-RS"/>
        </w:rPr>
        <w:t>Klubovi koji napuštaju Prvu kantonalnu nogometnu ligu, prelaze u Druge kantonalne nogometne lige odgovarajuće teritorijalne pripadnosti.</w:t>
      </w:r>
    </w:p>
    <w:p w14:paraId="047FF28E" w14:textId="4100E539" w:rsidR="00647FAB" w:rsidRDefault="004F4128" w:rsidP="00647FAB">
      <w:pPr>
        <w:ind w:right="-569"/>
        <w:jc w:val="both"/>
        <w:rPr>
          <w:sz w:val="22"/>
          <w:szCs w:val="22"/>
          <w:lang w:val="sr-Latn-RS"/>
        </w:rPr>
      </w:pPr>
      <w:r>
        <w:rPr>
          <w:sz w:val="22"/>
          <w:szCs w:val="22"/>
          <w:lang w:val="sr-Latn-RS"/>
        </w:rPr>
        <w:t>Na kraju takmičarske 20</w:t>
      </w:r>
      <w:r w:rsidR="00D45CE6">
        <w:rPr>
          <w:sz w:val="22"/>
          <w:szCs w:val="22"/>
          <w:lang w:val="sr-Latn-RS"/>
        </w:rPr>
        <w:t>2</w:t>
      </w:r>
      <w:r w:rsidR="00D03C3C">
        <w:rPr>
          <w:sz w:val="22"/>
          <w:szCs w:val="22"/>
          <w:lang w:val="sr-Latn-RS"/>
        </w:rPr>
        <w:t>3</w:t>
      </w:r>
      <w:r w:rsidR="00647FAB">
        <w:rPr>
          <w:sz w:val="22"/>
          <w:szCs w:val="22"/>
          <w:lang w:val="sr-Latn-RS"/>
        </w:rPr>
        <w:t>/20</w:t>
      </w:r>
      <w:r w:rsidR="002F2B60">
        <w:rPr>
          <w:sz w:val="22"/>
          <w:szCs w:val="22"/>
          <w:lang w:val="sr-Latn-RS"/>
        </w:rPr>
        <w:t>2</w:t>
      </w:r>
      <w:r w:rsidR="00D03C3C">
        <w:rPr>
          <w:sz w:val="22"/>
          <w:szCs w:val="22"/>
          <w:lang w:val="sr-Latn-RS"/>
        </w:rPr>
        <w:t>4</w:t>
      </w:r>
      <w:r w:rsidR="00647FAB">
        <w:rPr>
          <w:sz w:val="22"/>
          <w:szCs w:val="22"/>
          <w:lang w:val="sr-Latn-RS"/>
        </w:rPr>
        <w:t>. godine  Drugu kantonalnu nogometnu ligu grupa «Zapad», «Sjever» i «Jug» napušta onoliko klubova koliko je potrebno da sve tri lige u takmičarskoj 20</w:t>
      </w:r>
      <w:r w:rsidR="002F2B60">
        <w:rPr>
          <w:sz w:val="22"/>
          <w:szCs w:val="22"/>
          <w:lang w:val="sr-Latn-RS"/>
        </w:rPr>
        <w:t>2</w:t>
      </w:r>
      <w:r w:rsidR="006D1206">
        <w:rPr>
          <w:sz w:val="22"/>
          <w:szCs w:val="22"/>
          <w:lang w:val="sr-Latn-RS"/>
        </w:rPr>
        <w:t>4</w:t>
      </w:r>
      <w:r w:rsidR="00647FAB">
        <w:rPr>
          <w:sz w:val="22"/>
          <w:szCs w:val="22"/>
          <w:lang w:val="sr-Latn-RS"/>
        </w:rPr>
        <w:t>/20</w:t>
      </w:r>
      <w:r w:rsidR="00473381">
        <w:rPr>
          <w:sz w:val="22"/>
          <w:szCs w:val="22"/>
          <w:lang w:val="sr-Latn-RS"/>
        </w:rPr>
        <w:t>2</w:t>
      </w:r>
      <w:r w:rsidR="006D1206">
        <w:rPr>
          <w:sz w:val="22"/>
          <w:szCs w:val="22"/>
          <w:lang w:val="sr-Latn-RS"/>
        </w:rPr>
        <w:t>5</w:t>
      </w:r>
      <w:r w:rsidR="00647FAB">
        <w:rPr>
          <w:sz w:val="22"/>
          <w:szCs w:val="22"/>
          <w:lang w:val="sr-Latn-RS"/>
        </w:rPr>
        <w:t>. godini broje po 14 klubova.</w:t>
      </w:r>
    </w:p>
    <w:p w14:paraId="3B88E19E" w14:textId="61C696C5" w:rsidR="00647FAB" w:rsidRDefault="00647FAB" w:rsidP="00473381">
      <w:pPr>
        <w:ind w:right="-569"/>
        <w:jc w:val="both"/>
        <w:rPr>
          <w:sz w:val="22"/>
          <w:szCs w:val="22"/>
          <w:lang w:val="sr-Latn-RS"/>
        </w:rPr>
      </w:pPr>
      <w:r>
        <w:rPr>
          <w:sz w:val="22"/>
          <w:szCs w:val="22"/>
          <w:lang w:val="sr-Latn-RS"/>
        </w:rPr>
        <w:t>Lige će sačinjavati</w:t>
      </w:r>
      <w:r w:rsidR="00BB3535">
        <w:rPr>
          <w:sz w:val="22"/>
          <w:szCs w:val="22"/>
          <w:lang w:val="sr-Latn-RS"/>
        </w:rPr>
        <w:t>:</w:t>
      </w:r>
      <w:r>
        <w:rPr>
          <w:sz w:val="22"/>
          <w:szCs w:val="22"/>
          <w:lang w:val="sr-Latn-RS"/>
        </w:rPr>
        <w:t xml:space="preserve"> prva</w:t>
      </w:r>
      <w:r w:rsidR="006D1206">
        <w:rPr>
          <w:sz w:val="22"/>
          <w:szCs w:val="22"/>
          <w:lang w:val="sr-Latn-RS"/>
        </w:rPr>
        <w:t>k</w:t>
      </w:r>
      <w:r>
        <w:rPr>
          <w:sz w:val="22"/>
          <w:szCs w:val="22"/>
          <w:lang w:val="sr-Latn-RS"/>
        </w:rPr>
        <w:t xml:space="preserve"> Treć</w:t>
      </w:r>
      <w:r w:rsidR="006D1206">
        <w:rPr>
          <w:sz w:val="22"/>
          <w:szCs w:val="22"/>
          <w:lang w:val="sr-Latn-RS"/>
        </w:rPr>
        <w:t>e</w:t>
      </w:r>
      <w:r>
        <w:rPr>
          <w:sz w:val="22"/>
          <w:szCs w:val="22"/>
          <w:lang w:val="sr-Latn-RS"/>
        </w:rPr>
        <w:t xml:space="preserve"> kantonaln</w:t>
      </w:r>
      <w:r w:rsidR="006D1206">
        <w:rPr>
          <w:sz w:val="22"/>
          <w:szCs w:val="22"/>
          <w:lang w:val="sr-Latn-RS"/>
        </w:rPr>
        <w:t>e</w:t>
      </w:r>
      <w:r>
        <w:rPr>
          <w:sz w:val="22"/>
          <w:szCs w:val="22"/>
          <w:lang w:val="sr-Latn-RS"/>
        </w:rPr>
        <w:t xml:space="preserve"> nogometn</w:t>
      </w:r>
      <w:r w:rsidR="006D1206">
        <w:rPr>
          <w:sz w:val="22"/>
          <w:szCs w:val="22"/>
          <w:lang w:val="sr-Latn-RS"/>
        </w:rPr>
        <w:t>e</w:t>
      </w:r>
      <w:r>
        <w:rPr>
          <w:sz w:val="22"/>
          <w:szCs w:val="22"/>
          <w:lang w:val="sr-Latn-RS"/>
        </w:rPr>
        <w:t xml:space="preserve"> lig</w:t>
      </w:r>
      <w:r w:rsidR="006D1206">
        <w:rPr>
          <w:sz w:val="22"/>
          <w:szCs w:val="22"/>
          <w:lang w:val="sr-Latn-RS"/>
        </w:rPr>
        <w:t xml:space="preserve">e </w:t>
      </w:r>
      <w:r w:rsidR="00BB3535">
        <w:rPr>
          <w:sz w:val="22"/>
          <w:szCs w:val="22"/>
          <w:lang w:val="sr-Latn-RS"/>
        </w:rPr>
        <w:t>koj</w:t>
      </w:r>
      <w:r>
        <w:rPr>
          <w:sz w:val="22"/>
          <w:szCs w:val="22"/>
          <w:lang w:val="sr-Latn-RS"/>
        </w:rPr>
        <w:t>i ulaz</w:t>
      </w:r>
      <w:r w:rsidR="006D1206">
        <w:rPr>
          <w:sz w:val="22"/>
          <w:szCs w:val="22"/>
          <w:lang w:val="sr-Latn-RS"/>
        </w:rPr>
        <w:t>i</w:t>
      </w:r>
      <w:r>
        <w:rPr>
          <w:sz w:val="22"/>
          <w:szCs w:val="22"/>
          <w:lang w:val="sr-Latn-RS"/>
        </w:rPr>
        <w:t xml:space="preserve"> direktno u grup</w:t>
      </w:r>
      <w:r w:rsidR="006D1206">
        <w:rPr>
          <w:sz w:val="22"/>
          <w:szCs w:val="22"/>
          <w:lang w:val="sr-Latn-RS"/>
        </w:rPr>
        <w:t>u</w:t>
      </w:r>
      <w:r>
        <w:rPr>
          <w:sz w:val="22"/>
          <w:szCs w:val="22"/>
          <w:lang w:val="sr-Latn-RS"/>
        </w:rPr>
        <w:t xml:space="preserve"> po teritorijalnom principu</w:t>
      </w:r>
      <w:r w:rsidR="006D1206">
        <w:rPr>
          <w:sz w:val="22"/>
          <w:szCs w:val="22"/>
          <w:lang w:val="sr-Latn-RS"/>
        </w:rPr>
        <w:t>,</w:t>
      </w:r>
      <w:r>
        <w:rPr>
          <w:sz w:val="22"/>
          <w:szCs w:val="22"/>
          <w:lang w:val="sr-Latn-RS"/>
        </w:rPr>
        <w:t xml:space="preserve"> broj klubova koji napuštaju Prvu kantonalnu nogometnu ligu u odgovarajuće teritorijalne pripadnosti, </w:t>
      </w:r>
      <w:r w:rsidR="006D1206">
        <w:rPr>
          <w:sz w:val="22"/>
          <w:szCs w:val="22"/>
          <w:lang w:val="sr-Latn-RS"/>
        </w:rPr>
        <w:t xml:space="preserve">klubovi koji su igrali ligu, </w:t>
      </w:r>
      <w:r>
        <w:rPr>
          <w:sz w:val="22"/>
          <w:szCs w:val="22"/>
          <w:lang w:val="sr-Latn-RS"/>
        </w:rPr>
        <w:t>a ostala popun</w:t>
      </w:r>
      <w:r w:rsidR="00D950D5">
        <w:rPr>
          <w:sz w:val="22"/>
          <w:szCs w:val="22"/>
          <w:lang w:val="sr-Latn-RS"/>
        </w:rPr>
        <w:t>a</w:t>
      </w:r>
      <w:r w:rsidR="006D1206">
        <w:rPr>
          <w:sz w:val="22"/>
          <w:szCs w:val="22"/>
          <w:lang w:val="sr-Latn-RS"/>
        </w:rPr>
        <w:t>, ako bude potrebno,</w:t>
      </w:r>
      <w:r w:rsidR="00D950D5">
        <w:rPr>
          <w:sz w:val="22"/>
          <w:szCs w:val="22"/>
          <w:lang w:val="sr-Latn-RS"/>
        </w:rPr>
        <w:t xml:space="preserve"> će se vršiti posebnom Odlukom Izvršnog odbora NS TK-a  </w:t>
      </w:r>
      <w:r w:rsidR="00550FD4">
        <w:rPr>
          <w:sz w:val="22"/>
          <w:szCs w:val="22"/>
          <w:lang w:val="sr-Latn-RS"/>
        </w:rPr>
        <w:t>na k</w:t>
      </w:r>
      <w:r>
        <w:rPr>
          <w:sz w:val="22"/>
          <w:szCs w:val="22"/>
          <w:lang w:val="sr-Latn-RS"/>
        </w:rPr>
        <w:t>raju takmičarske 2</w:t>
      </w:r>
      <w:r w:rsidR="004F4128">
        <w:rPr>
          <w:sz w:val="22"/>
          <w:szCs w:val="22"/>
          <w:lang w:val="sr-Latn-RS"/>
        </w:rPr>
        <w:t>0</w:t>
      </w:r>
      <w:r w:rsidR="00D45CE6">
        <w:rPr>
          <w:sz w:val="22"/>
          <w:szCs w:val="22"/>
          <w:lang w:val="sr-Latn-RS"/>
        </w:rPr>
        <w:t>2</w:t>
      </w:r>
      <w:r w:rsidR="006D1206">
        <w:rPr>
          <w:sz w:val="22"/>
          <w:szCs w:val="22"/>
          <w:lang w:val="sr-Latn-RS"/>
        </w:rPr>
        <w:t>3</w:t>
      </w:r>
      <w:r>
        <w:rPr>
          <w:sz w:val="22"/>
          <w:szCs w:val="22"/>
          <w:lang w:val="sr-Latn-RS"/>
        </w:rPr>
        <w:t>/20</w:t>
      </w:r>
      <w:r w:rsidR="002F2B60">
        <w:rPr>
          <w:sz w:val="22"/>
          <w:szCs w:val="22"/>
          <w:lang w:val="sr-Latn-RS"/>
        </w:rPr>
        <w:t>2</w:t>
      </w:r>
      <w:r w:rsidR="006D1206">
        <w:rPr>
          <w:sz w:val="22"/>
          <w:szCs w:val="22"/>
          <w:lang w:val="sr-Latn-RS"/>
        </w:rPr>
        <w:t>4</w:t>
      </w:r>
      <w:r>
        <w:rPr>
          <w:sz w:val="22"/>
          <w:szCs w:val="22"/>
          <w:lang w:val="sr-Latn-RS"/>
        </w:rPr>
        <w:t>. godine.</w:t>
      </w:r>
    </w:p>
    <w:p w14:paraId="47BA5414" w14:textId="77777777" w:rsidR="00550FD4" w:rsidRDefault="00550FD4" w:rsidP="00473381">
      <w:pPr>
        <w:ind w:right="-569"/>
        <w:jc w:val="both"/>
        <w:rPr>
          <w:sz w:val="22"/>
          <w:szCs w:val="22"/>
          <w:lang w:val="sr-Latn-RS"/>
        </w:rPr>
      </w:pPr>
    </w:p>
    <w:p w14:paraId="6747CB95" w14:textId="5B2C7C69" w:rsidR="00473381" w:rsidRPr="00473381" w:rsidRDefault="00473381" w:rsidP="002F2B60">
      <w:pPr>
        <w:ind w:right="-567"/>
        <w:jc w:val="both"/>
        <w:rPr>
          <w:b/>
          <w:color w:val="000000"/>
          <w:sz w:val="22"/>
          <w:szCs w:val="22"/>
          <w:lang w:val="sr-Latn-RS"/>
        </w:rPr>
      </w:pPr>
      <w:r>
        <w:rPr>
          <w:b/>
          <w:color w:val="000000"/>
          <w:sz w:val="22"/>
          <w:szCs w:val="22"/>
          <w:lang w:val="sr-Latn-RS"/>
        </w:rPr>
        <w:t>U slučaju odluke o izmjeni sistema takmičenja na većim nivoima (NS F BiH  i  NS/FS BiH)</w:t>
      </w:r>
      <w:r w:rsidR="008E2DEC">
        <w:rPr>
          <w:b/>
          <w:color w:val="000000"/>
          <w:sz w:val="22"/>
          <w:szCs w:val="22"/>
          <w:lang w:val="sr-Latn-RS"/>
        </w:rPr>
        <w:t xml:space="preserve"> za takmičarsku 20</w:t>
      </w:r>
      <w:r w:rsidR="00D45CE6">
        <w:rPr>
          <w:b/>
          <w:color w:val="000000"/>
          <w:sz w:val="22"/>
          <w:szCs w:val="22"/>
          <w:lang w:val="sr-Latn-RS"/>
        </w:rPr>
        <w:t>2</w:t>
      </w:r>
      <w:r w:rsidR="006D1206">
        <w:rPr>
          <w:b/>
          <w:color w:val="000000"/>
          <w:sz w:val="22"/>
          <w:szCs w:val="22"/>
          <w:lang w:val="sr-Latn-RS"/>
        </w:rPr>
        <w:t>4</w:t>
      </w:r>
      <w:r w:rsidR="008E2DEC">
        <w:rPr>
          <w:b/>
          <w:color w:val="000000"/>
          <w:sz w:val="22"/>
          <w:szCs w:val="22"/>
          <w:lang w:val="sr-Latn-RS"/>
        </w:rPr>
        <w:t>/202</w:t>
      </w:r>
      <w:r w:rsidR="006D1206">
        <w:rPr>
          <w:b/>
          <w:color w:val="000000"/>
          <w:sz w:val="22"/>
          <w:szCs w:val="22"/>
          <w:lang w:val="sr-Latn-RS"/>
        </w:rPr>
        <w:t>5</w:t>
      </w:r>
      <w:r w:rsidR="008E2DEC">
        <w:rPr>
          <w:b/>
          <w:color w:val="000000"/>
          <w:sz w:val="22"/>
          <w:szCs w:val="22"/>
          <w:lang w:val="sr-Latn-RS"/>
        </w:rPr>
        <w:t>.godinu, način popunjavanja II KNL-e  će biti utvrđen posebnom odlukom Izvršnog odbora NS TK-a, odnosno Skupštine NS TK-a</w:t>
      </w:r>
      <w:r w:rsidR="0063511A">
        <w:rPr>
          <w:b/>
          <w:color w:val="000000"/>
          <w:sz w:val="22"/>
          <w:szCs w:val="22"/>
          <w:lang w:val="sr-Latn-RS"/>
        </w:rPr>
        <w:t>, a u skladu sa članom 7</w:t>
      </w:r>
      <w:r w:rsidR="008266D4">
        <w:rPr>
          <w:b/>
          <w:color w:val="000000"/>
          <w:sz w:val="22"/>
          <w:szCs w:val="22"/>
          <w:lang w:val="sr-Latn-RS"/>
        </w:rPr>
        <w:t xml:space="preserve"> i 8 </w:t>
      </w:r>
      <w:r w:rsidR="0063511A">
        <w:rPr>
          <w:b/>
          <w:color w:val="000000"/>
          <w:sz w:val="22"/>
          <w:szCs w:val="22"/>
          <w:lang w:val="sr-Latn-RS"/>
        </w:rPr>
        <w:t xml:space="preserve"> Pravilnika o nogometnim/fudbalskim takmičenjima NS/FS BiH.</w:t>
      </w:r>
    </w:p>
    <w:p w14:paraId="485A0DC9" w14:textId="77777777" w:rsidR="00473381" w:rsidRDefault="00473381" w:rsidP="00647FAB">
      <w:pPr>
        <w:ind w:right="-1130"/>
        <w:jc w:val="both"/>
        <w:rPr>
          <w:sz w:val="22"/>
          <w:szCs w:val="22"/>
          <w:lang w:val="sr-Latn-RS"/>
        </w:rPr>
      </w:pPr>
    </w:p>
    <w:p w14:paraId="41CFBF1F" w14:textId="77777777" w:rsidR="00647FAB" w:rsidRDefault="00647FAB" w:rsidP="00647FAB">
      <w:pPr>
        <w:ind w:right="-770"/>
        <w:rPr>
          <w:sz w:val="22"/>
          <w:szCs w:val="22"/>
          <w:lang w:val="sr-Latn-RS"/>
        </w:rPr>
      </w:pPr>
    </w:p>
    <w:p w14:paraId="59E3DFB4" w14:textId="77777777" w:rsidR="00647FAB" w:rsidRDefault="00647FAB" w:rsidP="00647FAB">
      <w:pPr>
        <w:ind w:right="-20" w:firstLine="720"/>
        <w:jc w:val="center"/>
        <w:rPr>
          <w:b/>
          <w:sz w:val="22"/>
          <w:szCs w:val="22"/>
          <w:lang w:val="sr-Latn-RS"/>
        </w:rPr>
      </w:pPr>
      <w:r>
        <w:rPr>
          <w:b/>
          <w:sz w:val="22"/>
          <w:szCs w:val="22"/>
          <w:lang w:val="sr-Latn-RS"/>
        </w:rPr>
        <w:t>ZAVRŠNE ODREDBE</w:t>
      </w:r>
    </w:p>
    <w:p w14:paraId="1609D542" w14:textId="77777777" w:rsidR="00647FAB" w:rsidRDefault="00647FAB" w:rsidP="00647FAB">
      <w:pPr>
        <w:ind w:right="-770"/>
        <w:rPr>
          <w:sz w:val="22"/>
          <w:szCs w:val="22"/>
          <w:lang w:val="sr-Latn-RS"/>
        </w:rPr>
      </w:pPr>
    </w:p>
    <w:p w14:paraId="124708CA" w14:textId="77777777" w:rsidR="00647FAB" w:rsidRDefault="00647FAB" w:rsidP="00647FAB">
      <w:pPr>
        <w:ind w:right="-20" w:firstLine="709"/>
        <w:jc w:val="center"/>
        <w:rPr>
          <w:b/>
          <w:sz w:val="22"/>
          <w:szCs w:val="22"/>
          <w:lang w:val="sr-Latn-RS"/>
        </w:rPr>
      </w:pPr>
      <w:r>
        <w:rPr>
          <w:b/>
          <w:sz w:val="22"/>
          <w:szCs w:val="22"/>
          <w:lang w:val="sr-Latn-RS"/>
        </w:rPr>
        <w:t>Član 49.</w:t>
      </w:r>
    </w:p>
    <w:p w14:paraId="4A28EF9E" w14:textId="77777777" w:rsidR="00647FAB" w:rsidRDefault="00647FAB" w:rsidP="00647FAB">
      <w:pPr>
        <w:ind w:right="-569"/>
        <w:jc w:val="both"/>
        <w:rPr>
          <w:sz w:val="22"/>
          <w:szCs w:val="22"/>
          <w:lang w:val="sr-Latn-RS"/>
        </w:rPr>
      </w:pPr>
      <w:r>
        <w:rPr>
          <w:sz w:val="22"/>
          <w:szCs w:val="22"/>
          <w:lang w:val="sr-Latn-RS"/>
        </w:rPr>
        <w:t xml:space="preserve">Za sve što nije predviđeno ovim Propozicijama, važe odredbe Pravilnika o nogometnim takmičenjima NS/FS BiH, Disciplinskog pravilnika NS/FS BiH i ostalih normativnih akata NS/FS BiH i NS F BiH i NSTK-a. </w:t>
      </w:r>
    </w:p>
    <w:p w14:paraId="1F7D701E" w14:textId="77777777" w:rsidR="00647FAB" w:rsidRDefault="00647FAB" w:rsidP="00647FAB">
      <w:pPr>
        <w:ind w:right="-770"/>
        <w:rPr>
          <w:sz w:val="22"/>
          <w:szCs w:val="22"/>
          <w:lang w:val="sr-Latn-RS"/>
        </w:rPr>
      </w:pPr>
    </w:p>
    <w:p w14:paraId="2A430212" w14:textId="77777777" w:rsidR="00647FAB" w:rsidRDefault="00647FAB" w:rsidP="00647FAB">
      <w:pPr>
        <w:ind w:right="-20" w:firstLine="709"/>
        <w:jc w:val="center"/>
        <w:rPr>
          <w:b/>
          <w:sz w:val="22"/>
          <w:szCs w:val="22"/>
          <w:lang w:val="sr-Latn-RS"/>
        </w:rPr>
      </w:pPr>
      <w:r>
        <w:rPr>
          <w:b/>
          <w:sz w:val="22"/>
          <w:szCs w:val="22"/>
          <w:lang w:val="sr-Latn-RS"/>
        </w:rPr>
        <w:t>Član 50.</w:t>
      </w:r>
    </w:p>
    <w:p w14:paraId="67B337D7" w14:textId="77777777" w:rsidR="00647FAB" w:rsidRDefault="00647FAB" w:rsidP="00647FAB">
      <w:pPr>
        <w:ind w:right="-569"/>
        <w:jc w:val="both"/>
        <w:rPr>
          <w:sz w:val="22"/>
          <w:szCs w:val="22"/>
          <w:lang w:val="sr-Latn-RS"/>
        </w:rPr>
      </w:pPr>
      <w:r>
        <w:rPr>
          <w:sz w:val="22"/>
          <w:szCs w:val="22"/>
          <w:lang w:val="sr-Latn-RS"/>
        </w:rPr>
        <w:t xml:space="preserve">Izmjene i dopune ovih Propozicija vrše se prema istom postupku kao i njihovo donošenje. </w:t>
      </w:r>
    </w:p>
    <w:p w14:paraId="617221FF" w14:textId="104764D1" w:rsidR="00647FAB" w:rsidRDefault="00647FAB" w:rsidP="00647FAB">
      <w:pPr>
        <w:ind w:right="-569"/>
        <w:jc w:val="both"/>
        <w:rPr>
          <w:sz w:val="22"/>
          <w:szCs w:val="22"/>
          <w:lang w:val="sr-Latn-RS"/>
        </w:rPr>
      </w:pPr>
      <w:r>
        <w:rPr>
          <w:sz w:val="22"/>
          <w:szCs w:val="22"/>
          <w:lang w:val="sr-Latn-RS"/>
        </w:rPr>
        <w:t>Stupanjem na snagu ovih Propozicija prestaju važiti odredbe Propozicija</w:t>
      </w:r>
      <w:r w:rsidR="00550392">
        <w:rPr>
          <w:sz w:val="22"/>
          <w:szCs w:val="22"/>
          <w:lang w:val="sr-Latn-RS"/>
        </w:rPr>
        <w:t xml:space="preserve"> NSTK-a donesenih u avgustu 20</w:t>
      </w:r>
      <w:r w:rsidR="008266D4">
        <w:rPr>
          <w:sz w:val="22"/>
          <w:szCs w:val="22"/>
          <w:lang w:val="sr-Latn-RS"/>
        </w:rPr>
        <w:t>2</w:t>
      </w:r>
      <w:r w:rsidR="006D1206">
        <w:rPr>
          <w:sz w:val="22"/>
          <w:szCs w:val="22"/>
          <w:lang w:val="sr-Latn-RS"/>
        </w:rPr>
        <w:t>2</w:t>
      </w:r>
      <w:r w:rsidR="00550392">
        <w:rPr>
          <w:sz w:val="22"/>
          <w:szCs w:val="22"/>
          <w:lang w:val="sr-Latn-RS"/>
        </w:rPr>
        <w:t xml:space="preserve">. </w:t>
      </w:r>
    </w:p>
    <w:p w14:paraId="728F2D3E" w14:textId="77777777" w:rsidR="00647FAB" w:rsidRDefault="00647FAB" w:rsidP="00647FAB">
      <w:pPr>
        <w:ind w:right="-770"/>
        <w:rPr>
          <w:sz w:val="22"/>
          <w:szCs w:val="22"/>
          <w:lang w:val="sr-Latn-RS"/>
        </w:rPr>
      </w:pPr>
    </w:p>
    <w:p w14:paraId="79C79C28" w14:textId="77777777" w:rsidR="00647FAB" w:rsidRDefault="00647FAB" w:rsidP="00647FAB">
      <w:pPr>
        <w:ind w:right="-20" w:firstLine="720"/>
        <w:jc w:val="center"/>
        <w:rPr>
          <w:b/>
          <w:sz w:val="22"/>
          <w:szCs w:val="22"/>
          <w:lang w:val="sr-Latn-RS"/>
        </w:rPr>
      </w:pPr>
      <w:r>
        <w:rPr>
          <w:b/>
          <w:sz w:val="22"/>
          <w:szCs w:val="22"/>
          <w:lang w:val="sr-Latn-RS"/>
        </w:rPr>
        <w:t>Član 51.</w:t>
      </w:r>
    </w:p>
    <w:p w14:paraId="79BE9573" w14:textId="2A8ED3DE" w:rsidR="00647FAB" w:rsidRDefault="00647FAB" w:rsidP="00647FAB">
      <w:pPr>
        <w:ind w:right="-770"/>
        <w:jc w:val="both"/>
        <w:rPr>
          <w:sz w:val="22"/>
          <w:szCs w:val="22"/>
          <w:lang w:val="sr-Latn-RS"/>
        </w:rPr>
      </w:pPr>
      <w:r>
        <w:rPr>
          <w:sz w:val="22"/>
          <w:szCs w:val="22"/>
          <w:lang w:val="sr-Latn-RS"/>
        </w:rPr>
        <w:t>Ove Propozicije stupaju na snagu danom don</w:t>
      </w:r>
      <w:r w:rsidR="00550392">
        <w:rPr>
          <w:sz w:val="22"/>
          <w:szCs w:val="22"/>
          <w:lang w:val="sr-Latn-RS"/>
        </w:rPr>
        <w:t>ošenja, a primjenjuju se za 20</w:t>
      </w:r>
      <w:r w:rsidR="00D45CE6">
        <w:rPr>
          <w:sz w:val="22"/>
          <w:szCs w:val="22"/>
          <w:lang w:val="sr-Latn-RS"/>
        </w:rPr>
        <w:t>2</w:t>
      </w:r>
      <w:r w:rsidR="006D1206">
        <w:rPr>
          <w:sz w:val="22"/>
          <w:szCs w:val="22"/>
          <w:lang w:val="sr-Latn-RS"/>
        </w:rPr>
        <w:t>3</w:t>
      </w:r>
      <w:r>
        <w:rPr>
          <w:sz w:val="22"/>
          <w:szCs w:val="22"/>
          <w:lang w:val="sr-Latn-RS"/>
        </w:rPr>
        <w:t>/20</w:t>
      </w:r>
      <w:r w:rsidR="00286D9E">
        <w:rPr>
          <w:sz w:val="22"/>
          <w:szCs w:val="22"/>
          <w:lang w:val="sr-Latn-RS"/>
        </w:rPr>
        <w:t>2</w:t>
      </w:r>
      <w:r w:rsidR="006D1206">
        <w:rPr>
          <w:sz w:val="22"/>
          <w:szCs w:val="22"/>
          <w:lang w:val="sr-Latn-RS"/>
        </w:rPr>
        <w:t>4</w:t>
      </w:r>
      <w:r>
        <w:rPr>
          <w:sz w:val="22"/>
          <w:szCs w:val="22"/>
          <w:lang w:val="sr-Latn-RS"/>
        </w:rPr>
        <w:t xml:space="preserve">. takmičarsku godinu. </w:t>
      </w:r>
    </w:p>
    <w:p w14:paraId="1F7864C6" w14:textId="77777777" w:rsidR="00647FAB" w:rsidRDefault="00647FAB" w:rsidP="00647FAB">
      <w:pPr>
        <w:ind w:right="-770"/>
        <w:jc w:val="both"/>
        <w:rPr>
          <w:sz w:val="22"/>
          <w:szCs w:val="22"/>
          <w:lang w:val="sr-Latn-RS"/>
        </w:rPr>
      </w:pPr>
    </w:p>
    <w:p w14:paraId="68BECD7A" w14:textId="77777777" w:rsidR="00647FAB" w:rsidRDefault="00647FAB" w:rsidP="00647FAB">
      <w:pPr>
        <w:ind w:right="-569"/>
        <w:jc w:val="both"/>
        <w:rPr>
          <w:sz w:val="22"/>
          <w:szCs w:val="22"/>
          <w:lang w:val="sr-Latn-RS"/>
        </w:rPr>
      </w:pPr>
      <w:r>
        <w:rPr>
          <w:sz w:val="22"/>
          <w:szCs w:val="22"/>
          <w:lang w:val="sr-Latn-RS"/>
        </w:rPr>
        <w:t>Propozicije objaviti u biltenu NSTK-a.</w:t>
      </w:r>
    </w:p>
    <w:p w14:paraId="7ADDC172" w14:textId="77777777" w:rsidR="00647FAB" w:rsidRDefault="00647FAB" w:rsidP="00647FAB">
      <w:pPr>
        <w:ind w:right="-770"/>
        <w:rPr>
          <w:sz w:val="22"/>
          <w:szCs w:val="22"/>
          <w:lang w:val="sr-Latn-RS"/>
        </w:rPr>
      </w:pPr>
    </w:p>
    <w:p w14:paraId="1B238475" w14:textId="77777777" w:rsidR="00534863" w:rsidRDefault="00534863" w:rsidP="00647FAB">
      <w:pPr>
        <w:ind w:right="-770"/>
        <w:rPr>
          <w:sz w:val="22"/>
          <w:szCs w:val="22"/>
          <w:lang w:val="sr-Latn-RS"/>
        </w:rPr>
      </w:pPr>
    </w:p>
    <w:p w14:paraId="18850346" w14:textId="77777777" w:rsidR="00647FAB" w:rsidRDefault="00647FAB" w:rsidP="00647FAB">
      <w:pPr>
        <w:ind w:right="-770"/>
        <w:rPr>
          <w:sz w:val="22"/>
          <w:szCs w:val="22"/>
          <w:lang w:val="sr-Latn-RS"/>
        </w:rPr>
      </w:pPr>
    </w:p>
    <w:p w14:paraId="41DB42E3" w14:textId="77777777" w:rsidR="00647FAB" w:rsidRDefault="00647FAB" w:rsidP="00647FAB">
      <w:pPr>
        <w:ind w:right="-770"/>
        <w:rPr>
          <w:sz w:val="22"/>
          <w:szCs w:val="22"/>
          <w:lang w:val="sr-Latn-RS"/>
        </w:rPr>
      </w:pPr>
    </w:p>
    <w:p w14:paraId="13A1C99F" w14:textId="09CF1867" w:rsidR="00647FAB" w:rsidRDefault="00647FAB" w:rsidP="00647FAB">
      <w:pPr>
        <w:ind w:right="-770"/>
        <w:rPr>
          <w:lang w:val="sr-Latn-RS"/>
        </w:rPr>
      </w:pPr>
      <w:r>
        <w:rPr>
          <w:color w:val="000000"/>
          <w:lang w:val="sr-Latn-RS"/>
        </w:rPr>
        <w:t>                                                                                                    PREDSJEDNIK</w:t>
      </w:r>
      <w:r w:rsidR="005E2761">
        <w:rPr>
          <w:color w:val="000000"/>
          <w:lang w:val="sr-Latn-RS"/>
        </w:rPr>
        <w:t xml:space="preserve">  NS TK-a</w:t>
      </w:r>
    </w:p>
    <w:p w14:paraId="40C0935B" w14:textId="7AAB6EF7" w:rsidR="00647FAB" w:rsidRDefault="00647FAB" w:rsidP="00647FAB">
      <w:pPr>
        <w:ind w:right="-770"/>
        <w:rPr>
          <w:lang w:val="sr-Latn-RS"/>
        </w:rPr>
      </w:pPr>
      <w:r>
        <w:rPr>
          <w:color w:val="000000"/>
          <w:lang w:val="sr-Latn-RS"/>
        </w:rPr>
        <w:t>                                                                </w:t>
      </w:r>
      <w:r>
        <w:rPr>
          <w:color w:val="000000"/>
          <w:lang w:val="sr-Latn-RS"/>
        </w:rPr>
        <w:tab/>
      </w:r>
      <w:r>
        <w:rPr>
          <w:color w:val="000000"/>
          <w:lang w:val="sr-Latn-RS"/>
        </w:rPr>
        <w:tab/>
      </w:r>
      <w:r>
        <w:rPr>
          <w:color w:val="000000"/>
          <w:lang w:val="sr-Latn-RS"/>
        </w:rPr>
        <w:tab/>
      </w:r>
      <w:r w:rsidR="0070142C">
        <w:rPr>
          <w:color w:val="000000"/>
          <w:lang w:val="sr-Latn-RS"/>
        </w:rPr>
        <w:t xml:space="preserve">      </w:t>
      </w:r>
    </w:p>
    <w:p w14:paraId="36E1E58C" w14:textId="75D07BA5" w:rsidR="00647FAB" w:rsidRDefault="00647FAB" w:rsidP="00647FAB">
      <w:pPr>
        <w:ind w:right="-770"/>
        <w:rPr>
          <w:lang w:val="sr-Latn-RS"/>
        </w:rPr>
      </w:pPr>
      <w:r>
        <w:rPr>
          <w:color w:val="000000"/>
          <w:lang w:val="sr-Latn-RS"/>
        </w:rPr>
        <w:t>                                                              </w:t>
      </w:r>
      <w:r>
        <w:rPr>
          <w:color w:val="000000"/>
          <w:lang w:val="sr-Latn-RS"/>
        </w:rPr>
        <w:tab/>
      </w:r>
      <w:r w:rsidR="00286D9E">
        <w:rPr>
          <w:color w:val="000000"/>
          <w:lang w:val="sr-Latn-RS"/>
        </w:rPr>
        <w:t xml:space="preserve">                     </w:t>
      </w:r>
      <w:r w:rsidR="00534863">
        <w:rPr>
          <w:color w:val="000000"/>
          <w:lang w:val="sr-Latn-RS"/>
        </w:rPr>
        <w:t xml:space="preserve">  </w:t>
      </w:r>
      <w:r w:rsidR="00286D9E">
        <w:rPr>
          <w:color w:val="000000"/>
          <w:lang w:val="sr-Latn-RS"/>
        </w:rPr>
        <w:t xml:space="preserve"> </w:t>
      </w:r>
      <w:r>
        <w:rPr>
          <w:color w:val="000000"/>
          <w:lang w:val="sr-Latn-RS"/>
        </w:rPr>
        <w:t xml:space="preserve"> ___________________________</w:t>
      </w:r>
    </w:p>
    <w:p w14:paraId="132FFD62" w14:textId="72C909EE" w:rsidR="00647FAB" w:rsidRDefault="00647FAB" w:rsidP="00647FAB">
      <w:pPr>
        <w:ind w:right="-770"/>
        <w:rPr>
          <w:lang w:val="sr-Latn-RS"/>
        </w:rPr>
      </w:pPr>
      <w:r>
        <w:rPr>
          <w:color w:val="000000"/>
          <w:lang w:val="sr-Latn-RS"/>
        </w:rPr>
        <w:t>                                                                                </w:t>
      </w:r>
      <w:r w:rsidR="00550392">
        <w:rPr>
          <w:color w:val="000000"/>
          <w:lang w:val="sr-Latn-RS"/>
        </w:rPr>
        <w:t>               </w:t>
      </w:r>
      <w:r w:rsidR="00286D9E">
        <w:rPr>
          <w:color w:val="000000"/>
          <w:lang w:val="sr-Latn-RS"/>
        </w:rPr>
        <w:t xml:space="preserve"> </w:t>
      </w:r>
      <w:r w:rsidR="008266D4">
        <w:rPr>
          <w:color w:val="000000"/>
          <w:lang w:val="sr-Latn-RS"/>
        </w:rPr>
        <w:t xml:space="preserve">  </w:t>
      </w:r>
      <w:r w:rsidR="005E2761">
        <w:rPr>
          <w:color w:val="000000"/>
          <w:lang w:val="sr-Latn-RS"/>
        </w:rPr>
        <w:t xml:space="preserve"> </w:t>
      </w:r>
      <w:r w:rsidR="008266D4">
        <w:rPr>
          <w:color w:val="000000"/>
          <w:lang w:val="sr-Latn-RS"/>
        </w:rPr>
        <w:t xml:space="preserve">   </w:t>
      </w:r>
      <w:r w:rsidR="005E2761">
        <w:rPr>
          <w:color w:val="000000"/>
          <w:lang w:val="sr-Latn-RS"/>
        </w:rPr>
        <w:t>Šećerbegović  Elmir</w:t>
      </w:r>
    </w:p>
    <w:p w14:paraId="3318640E" w14:textId="77777777" w:rsidR="00647FAB" w:rsidRDefault="00647FAB" w:rsidP="00647FAB">
      <w:pPr>
        <w:ind w:right="-770"/>
        <w:rPr>
          <w:sz w:val="22"/>
          <w:szCs w:val="22"/>
          <w:lang w:val="sr-Latn-RS"/>
        </w:rPr>
      </w:pPr>
    </w:p>
    <w:p w14:paraId="49C3438E" w14:textId="77777777" w:rsidR="00524653" w:rsidRPr="0095017B" w:rsidRDefault="00524653" w:rsidP="00D50493">
      <w:pPr>
        <w:rPr>
          <w:b/>
        </w:rPr>
      </w:pPr>
    </w:p>
    <w:sectPr w:rsidR="00524653" w:rsidRPr="0095017B" w:rsidSect="00524653">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4252"/>
    <w:multiLevelType w:val="hybridMultilevel"/>
    <w:tmpl w:val="FEA8073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 w15:restartNumberingAfterBreak="0">
    <w:nsid w:val="164630B7"/>
    <w:multiLevelType w:val="hybridMultilevel"/>
    <w:tmpl w:val="269C9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7A04C58"/>
    <w:multiLevelType w:val="hybridMultilevel"/>
    <w:tmpl w:val="1CFC4AF8"/>
    <w:lvl w:ilvl="0" w:tplc="46ACBE76">
      <w:start w:val="1"/>
      <w:numFmt w:val="bullet"/>
      <w:lvlText w:val="-"/>
      <w:lvlJc w:val="left"/>
      <w:pPr>
        <w:tabs>
          <w:tab w:val="num" w:pos="1440"/>
        </w:tabs>
        <w:ind w:left="1440" w:hanging="360"/>
      </w:pPr>
      <w:rPr>
        <w:rFonts w:ascii="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64070"/>
    <w:multiLevelType w:val="hybridMultilevel"/>
    <w:tmpl w:val="93E0822C"/>
    <w:lvl w:ilvl="0" w:tplc="081A000F">
      <w:start w:val="1"/>
      <w:numFmt w:val="decimal"/>
      <w:lvlText w:val="%1."/>
      <w:lvlJc w:val="left"/>
      <w:pPr>
        <w:tabs>
          <w:tab w:val="num" w:pos="720"/>
        </w:tabs>
        <w:ind w:left="720" w:hanging="360"/>
      </w:pPr>
    </w:lvl>
    <w:lvl w:ilvl="1" w:tplc="794A79DE">
      <w:start w:val="1"/>
      <w:numFmt w:val="decimal"/>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4" w15:restartNumberingAfterBreak="0">
    <w:nsid w:val="3B10264E"/>
    <w:multiLevelType w:val="multilevel"/>
    <w:tmpl w:val="7C1498F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0A55FDB"/>
    <w:multiLevelType w:val="hybridMultilevel"/>
    <w:tmpl w:val="F86E1D16"/>
    <w:lvl w:ilvl="0" w:tplc="3D1CC54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CF13AE8"/>
    <w:multiLevelType w:val="multilevel"/>
    <w:tmpl w:val="3FF03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382424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34762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9931173">
    <w:abstractNumId w:val="2"/>
  </w:num>
  <w:num w:numId="4" w16cid:durableId="7228755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2711728">
    <w:abstractNumId w:val="1"/>
  </w:num>
  <w:num w:numId="6" w16cid:durableId="6994750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5560259">
    <w:abstractNumId w:val="4"/>
    <w:lvlOverride w:ilvl="0">
      <w:lvl w:ilvl="0">
        <w:start w:val="6"/>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AB"/>
    <w:rsid w:val="00070394"/>
    <w:rsid w:val="000B5BE7"/>
    <w:rsid w:val="000C5A7A"/>
    <w:rsid w:val="000E5B0C"/>
    <w:rsid w:val="001B0549"/>
    <w:rsid w:val="00240240"/>
    <w:rsid w:val="00282753"/>
    <w:rsid w:val="00286D9E"/>
    <w:rsid w:val="00290F5C"/>
    <w:rsid w:val="002F2B60"/>
    <w:rsid w:val="00317AD4"/>
    <w:rsid w:val="00322E86"/>
    <w:rsid w:val="003418E8"/>
    <w:rsid w:val="003627A6"/>
    <w:rsid w:val="0039218D"/>
    <w:rsid w:val="004154B3"/>
    <w:rsid w:val="00420777"/>
    <w:rsid w:val="004403D1"/>
    <w:rsid w:val="004461EE"/>
    <w:rsid w:val="00466299"/>
    <w:rsid w:val="00473381"/>
    <w:rsid w:val="00475163"/>
    <w:rsid w:val="004A0DB4"/>
    <w:rsid w:val="004B7004"/>
    <w:rsid w:val="004B76E1"/>
    <w:rsid w:val="004E2670"/>
    <w:rsid w:val="004E4383"/>
    <w:rsid w:val="004F4128"/>
    <w:rsid w:val="00504718"/>
    <w:rsid w:val="00523D8A"/>
    <w:rsid w:val="00524653"/>
    <w:rsid w:val="00534863"/>
    <w:rsid w:val="00545BBF"/>
    <w:rsid w:val="00550392"/>
    <w:rsid w:val="00550FD4"/>
    <w:rsid w:val="005B39C7"/>
    <w:rsid w:val="005E2761"/>
    <w:rsid w:val="005F21F6"/>
    <w:rsid w:val="005F3327"/>
    <w:rsid w:val="0063511A"/>
    <w:rsid w:val="00642F44"/>
    <w:rsid w:val="00647FAB"/>
    <w:rsid w:val="006873A7"/>
    <w:rsid w:val="006A0307"/>
    <w:rsid w:val="006A2C3E"/>
    <w:rsid w:val="006D1206"/>
    <w:rsid w:val="0070142C"/>
    <w:rsid w:val="00720EAC"/>
    <w:rsid w:val="00757E89"/>
    <w:rsid w:val="007715E2"/>
    <w:rsid w:val="00797057"/>
    <w:rsid w:val="007A5F59"/>
    <w:rsid w:val="007F5BA2"/>
    <w:rsid w:val="008266D4"/>
    <w:rsid w:val="0086264E"/>
    <w:rsid w:val="008722F2"/>
    <w:rsid w:val="00892A7E"/>
    <w:rsid w:val="008E2DEC"/>
    <w:rsid w:val="00913758"/>
    <w:rsid w:val="0091433A"/>
    <w:rsid w:val="009375F8"/>
    <w:rsid w:val="00940633"/>
    <w:rsid w:val="00942B78"/>
    <w:rsid w:val="0095017B"/>
    <w:rsid w:val="009504ED"/>
    <w:rsid w:val="00955452"/>
    <w:rsid w:val="0099302A"/>
    <w:rsid w:val="00995E89"/>
    <w:rsid w:val="009C251D"/>
    <w:rsid w:val="00A05FD4"/>
    <w:rsid w:val="00A309CF"/>
    <w:rsid w:val="00AC1E10"/>
    <w:rsid w:val="00B47778"/>
    <w:rsid w:val="00B61BF3"/>
    <w:rsid w:val="00B761F0"/>
    <w:rsid w:val="00B87C52"/>
    <w:rsid w:val="00BB3535"/>
    <w:rsid w:val="00BD4304"/>
    <w:rsid w:val="00BF05F1"/>
    <w:rsid w:val="00C30C74"/>
    <w:rsid w:val="00C3439E"/>
    <w:rsid w:val="00C71581"/>
    <w:rsid w:val="00C93831"/>
    <w:rsid w:val="00D03C3C"/>
    <w:rsid w:val="00D3790F"/>
    <w:rsid w:val="00D44C68"/>
    <w:rsid w:val="00D45CE6"/>
    <w:rsid w:val="00D50493"/>
    <w:rsid w:val="00D62559"/>
    <w:rsid w:val="00D645BF"/>
    <w:rsid w:val="00D75D20"/>
    <w:rsid w:val="00D8412B"/>
    <w:rsid w:val="00D87AEF"/>
    <w:rsid w:val="00D950D5"/>
    <w:rsid w:val="00D96F03"/>
    <w:rsid w:val="00DC3D16"/>
    <w:rsid w:val="00DE0E56"/>
    <w:rsid w:val="00DE4DB0"/>
    <w:rsid w:val="00E36125"/>
    <w:rsid w:val="00E61222"/>
    <w:rsid w:val="00FB2558"/>
    <w:rsid w:val="00FB64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B595"/>
  <w15:docId w15:val="{FBEB68A2-7EF4-444C-A25C-7557505D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FAB"/>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FAB"/>
    <w:pPr>
      <w:ind w:left="720"/>
      <w:contextualSpacing/>
    </w:pPr>
  </w:style>
  <w:style w:type="character" w:styleId="Hyperlink">
    <w:name w:val="Hyperlink"/>
    <w:rsid w:val="00524653"/>
    <w:rPr>
      <w:color w:val="0000FF"/>
      <w:u w:val="single"/>
    </w:rPr>
  </w:style>
  <w:style w:type="paragraph" w:styleId="BalloonText">
    <w:name w:val="Balloon Text"/>
    <w:basedOn w:val="Normal"/>
    <w:link w:val="BalloonTextChar"/>
    <w:uiPriority w:val="99"/>
    <w:semiHidden/>
    <w:unhideWhenUsed/>
    <w:rsid w:val="00524653"/>
    <w:rPr>
      <w:rFonts w:ascii="Tahoma" w:hAnsi="Tahoma" w:cs="Tahoma"/>
      <w:sz w:val="16"/>
      <w:szCs w:val="16"/>
    </w:rPr>
  </w:style>
  <w:style w:type="character" w:customStyle="1" w:styleId="BalloonTextChar">
    <w:name w:val="Balloon Text Char"/>
    <w:basedOn w:val="DefaultParagraphFont"/>
    <w:link w:val="BalloonText"/>
    <w:uiPriority w:val="99"/>
    <w:semiHidden/>
    <w:rsid w:val="00524653"/>
    <w:rPr>
      <w:rFonts w:ascii="Tahoma" w:eastAsia="Times New Roman" w:hAnsi="Tahoma" w:cs="Tahoma"/>
      <w:sz w:val="16"/>
      <w:szCs w:val="16"/>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57287">
      <w:bodyDiv w:val="1"/>
      <w:marLeft w:val="0"/>
      <w:marRight w:val="0"/>
      <w:marTop w:val="0"/>
      <w:marBottom w:val="0"/>
      <w:divBdr>
        <w:top w:val="none" w:sz="0" w:space="0" w:color="auto"/>
        <w:left w:val="none" w:sz="0" w:space="0" w:color="auto"/>
        <w:bottom w:val="none" w:sz="0" w:space="0" w:color="auto"/>
        <w:right w:val="none" w:sz="0" w:space="0" w:color="auto"/>
      </w:divBdr>
    </w:div>
    <w:div w:id="932787740">
      <w:bodyDiv w:val="1"/>
      <w:marLeft w:val="0"/>
      <w:marRight w:val="0"/>
      <w:marTop w:val="0"/>
      <w:marBottom w:val="0"/>
      <w:divBdr>
        <w:top w:val="none" w:sz="0" w:space="0" w:color="auto"/>
        <w:left w:val="none" w:sz="0" w:space="0" w:color="auto"/>
        <w:bottom w:val="none" w:sz="0" w:space="0" w:color="auto"/>
        <w:right w:val="none" w:sz="0" w:space="0" w:color="auto"/>
      </w:divBdr>
    </w:div>
    <w:div w:id="1150635002">
      <w:bodyDiv w:val="1"/>
      <w:marLeft w:val="0"/>
      <w:marRight w:val="0"/>
      <w:marTop w:val="0"/>
      <w:marBottom w:val="0"/>
      <w:divBdr>
        <w:top w:val="none" w:sz="0" w:space="0" w:color="auto"/>
        <w:left w:val="none" w:sz="0" w:space="0" w:color="auto"/>
        <w:bottom w:val="none" w:sz="0" w:space="0" w:color="auto"/>
        <w:right w:val="none" w:sz="0" w:space="0" w:color="auto"/>
      </w:divBdr>
    </w:div>
    <w:div w:id="1405030233">
      <w:bodyDiv w:val="1"/>
      <w:marLeft w:val="0"/>
      <w:marRight w:val="0"/>
      <w:marTop w:val="0"/>
      <w:marBottom w:val="0"/>
      <w:divBdr>
        <w:top w:val="none" w:sz="0" w:space="0" w:color="auto"/>
        <w:left w:val="none" w:sz="0" w:space="0" w:color="auto"/>
        <w:bottom w:val="none" w:sz="0" w:space="0" w:color="auto"/>
        <w:right w:val="none" w:sz="0" w:space="0" w:color="auto"/>
      </w:divBdr>
    </w:div>
    <w:div w:id="1520120369">
      <w:bodyDiv w:val="1"/>
      <w:marLeft w:val="0"/>
      <w:marRight w:val="0"/>
      <w:marTop w:val="0"/>
      <w:marBottom w:val="0"/>
      <w:divBdr>
        <w:top w:val="none" w:sz="0" w:space="0" w:color="auto"/>
        <w:left w:val="none" w:sz="0" w:space="0" w:color="auto"/>
        <w:bottom w:val="none" w:sz="0" w:space="0" w:color="auto"/>
        <w:right w:val="none" w:sz="0" w:space="0" w:color="auto"/>
      </w:divBdr>
    </w:div>
    <w:div w:id="1697585445">
      <w:bodyDiv w:val="1"/>
      <w:marLeft w:val="0"/>
      <w:marRight w:val="0"/>
      <w:marTop w:val="0"/>
      <w:marBottom w:val="0"/>
      <w:divBdr>
        <w:top w:val="none" w:sz="0" w:space="0" w:color="auto"/>
        <w:left w:val="none" w:sz="0" w:space="0" w:color="auto"/>
        <w:bottom w:val="none" w:sz="0" w:space="0" w:color="auto"/>
        <w:right w:val="none" w:sz="0" w:space="0" w:color="auto"/>
      </w:divBdr>
    </w:div>
    <w:div w:id="1855805876">
      <w:bodyDiv w:val="1"/>
      <w:marLeft w:val="0"/>
      <w:marRight w:val="0"/>
      <w:marTop w:val="0"/>
      <w:marBottom w:val="0"/>
      <w:divBdr>
        <w:top w:val="none" w:sz="0" w:space="0" w:color="auto"/>
        <w:left w:val="none" w:sz="0" w:space="0" w:color="auto"/>
        <w:bottom w:val="none" w:sz="0" w:space="0" w:color="auto"/>
        <w:right w:val="none" w:sz="0" w:space="0" w:color="auto"/>
      </w:divBdr>
    </w:div>
    <w:div w:id="1965891425">
      <w:bodyDiv w:val="1"/>
      <w:marLeft w:val="0"/>
      <w:marRight w:val="0"/>
      <w:marTop w:val="0"/>
      <w:marBottom w:val="0"/>
      <w:divBdr>
        <w:top w:val="none" w:sz="0" w:space="0" w:color="auto"/>
        <w:left w:val="none" w:sz="0" w:space="0" w:color="auto"/>
        <w:bottom w:val="none" w:sz="0" w:space="0" w:color="auto"/>
        <w:right w:val="none" w:sz="0" w:space="0" w:color="auto"/>
      </w:divBdr>
    </w:div>
    <w:div w:id="19937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tk.info" TargetMode="External"/><Relationship Id="rId5" Type="http://schemas.openxmlformats.org/officeDocument/2006/relationships/hyperlink" Target="http://nogometnisaveztk.com.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12</Pages>
  <Words>6009</Words>
  <Characters>34256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NS-Brcko</dc:creator>
  <cp:lastModifiedBy>Korisnik</cp:lastModifiedBy>
  <cp:revision>17</cp:revision>
  <cp:lastPrinted>2023-08-17T12:23:00Z</cp:lastPrinted>
  <dcterms:created xsi:type="dcterms:W3CDTF">2023-06-30T09:03:00Z</dcterms:created>
  <dcterms:modified xsi:type="dcterms:W3CDTF">2023-08-31T09:42:00Z</dcterms:modified>
</cp:coreProperties>
</file>